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8CB3FF" w14:textId="77777777" w:rsidR="009023F2" w:rsidRPr="009023F2" w:rsidRDefault="009023F2" w:rsidP="009023F2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9023F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2EE1F742" w14:textId="77777777" w:rsidR="009023F2" w:rsidRPr="009023F2" w:rsidRDefault="009023F2" w:rsidP="009023F2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9023F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Общего собрания членов </w:t>
      </w:r>
    </w:p>
    <w:p w14:paraId="2DD76C9B" w14:textId="77777777" w:rsidR="009023F2" w:rsidRPr="009023F2" w:rsidRDefault="009023F2" w:rsidP="009023F2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9023F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3C6E30AE" w14:textId="77777777" w:rsidR="009023F2" w:rsidRDefault="00090080" w:rsidP="009023F2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08</w:t>
      </w:r>
      <w:r w:rsidR="009023F2" w:rsidRPr="009023F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.06.2017 г. (протокол № 18)</w:t>
      </w:r>
    </w:p>
    <w:p w14:paraId="6A4E49CB" w14:textId="77777777" w:rsidR="00E65F2C" w:rsidRPr="00E65F2C" w:rsidRDefault="00E65F2C" w:rsidP="009023F2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18"/>
          <w:szCs w:val="18"/>
          <w:lang w:eastAsia="ru-RU"/>
        </w:rPr>
      </w:pPr>
    </w:p>
    <w:p w14:paraId="5871CEA1" w14:textId="77777777" w:rsidR="00E65F2C" w:rsidRPr="00E65F2C" w:rsidRDefault="00E65F2C" w:rsidP="00E65F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 w:rsidRPr="00E65F2C">
        <w:rPr>
          <w:rFonts w:ascii="Times New Roman" w:hAnsi="Times New Roman"/>
          <w:b/>
          <w:sz w:val="28"/>
          <w:szCs w:val="28"/>
        </w:rPr>
        <w:t xml:space="preserve">Утверждено решением </w:t>
      </w:r>
    </w:p>
    <w:p w14:paraId="2110E72F" w14:textId="77777777" w:rsidR="00E65F2C" w:rsidRPr="00E65F2C" w:rsidRDefault="00E65F2C" w:rsidP="00E65F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 w:rsidRPr="00E65F2C">
        <w:rPr>
          <w:rFonts w:ascii="Times New Roman" w:hAnsi="Times New Roman"/>
          <w:b/>
          <w:sz w:val="28"/>
          <w:szCs w:val="28"/>
        </w:rPr>
        <w:t xml:space="preserve">Внеочередного общего собрания членов </w:t>
      </w:r>
    </w:p>
    <w:p w14:paraId="2081B0BF" w14:textId="77777777" w:rsidR="00E65F2C" w:rsidRPr="00E65F2C" w:rsidRDefault="00E65F2C" w:rsidP="00E65F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 w:rsidRPr="00E65F2C">
        <w:rPr>
          <w:rFonts w:ascii="Times New Roman" w:hAnsi="Times New Roman"/>
          <w:b/>
          <w:sz w:val="28"/>
          <w:szCs w:val="28"/>
        </w:rPr>
        <w:t>Союза «Объединение профессиональных строителей»</w:t>
      </w:r>
    </w:p>
    <w:p w14:paraId="2A664B7B" w14:textId="77777777" w:rsidR="00E65F2C" w:rsidRPr="00E65F2C" w:rsidRDefault="00E65F2C" w:rsidP="00E65F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 w:rsidRPr="00E65F2C">
        <w:rPr>
          <w:rFonts w:ascii="Times New Roman" w:hAnsi="Times New Roman"/>
          <w:b/>
          <w:sz w:val="28"/>
          <w:szCs w:val="28"/>
        </w:rPr>
        <w:t>03.08.2017 г. (протокол № 19)</w:t>
      </w:r>
    </w:p>
    <w:p w14:paraId="23580C75" w14:textId="77777777" w:rsidR="00D4052C" w:rsidRDefault="00D4052C" w:rsidP="00D405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</w:p>
    <w:p w14:paraId="4FC806E0" w14:textId="2B1D6FD5" w:rsidR="00D4052C" w:rsidRDefault="00D4052C" w:rsidP="00D405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5F2C">
        <w:rPr>
          <w:rFonts w:ascii="Times New Roman" w:hAnsi="Times New Roman"/>
          <w:b/>
          <w:sz w:val="28"/>
          <w:szCs w:val="28"/>
        </w:rPr>
        <w:t xml:space="preserve">Утверждено решением </w:t>
      </w:r>
    </w:p>
    <w:p w14:paraId="26C85D75" w14:textId="77777777" w:rsidR="00D4052C" w:rsidRPr="00E65F2C" w:rsidRDefault="00D4052C" w:rsidP="00D405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 w:rsidRPr="00E65F2C">
        <w:rPr>
          <w:rFonts w:ascii="Times New Roman" w:hAnsi="Times New Roman"/>
          <w:b/>
          <w:sz w:val="28"/>
          <w:szCs w:val="28"/>
        </w:rPr>
        <w:t xml:space="preserve">Внеочередного общего собрания членов </w:t>
      </w:r>
    </w:p>
    <w:p w14:paraId="6FB616A9" w14:textId="77777777" w:rsidR="00D4052C" w:rsidRPr="00E65F2C" w:rsidRDefault="00D4052C" w:rsidP="00D405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 w:rsidRPr="00E65F2C">
        <w:rPr>
          <w:rFonts w:ascii="Times New Roman" w:hAnsi="Times New Roman"/>
          <w:b/>
          <w:sz w:val="28"/>
          <w:szCs w:val="28"/>
        </w:rPr>
        <w:t>Союза «Объединение профессиональных строителей»</w:t>
      </w:r>
    </w:p>
    <w:p w14:paraId="37904456" w14:textId="2327FAAA" w:rsidR="00D4052C" w:rsidRPr="00E65F2C" w:rsidRDefault="00D4052C" w:rsidP="00D4052C">
      <w:pPr>
        <w:ind w:left="538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E65F2C">
        <w:rPr>
          <w:rFonts w:ascii="Times New Roman" w:hAnsi="Times New Roman"/>
          <w:b/>
          <w:sz w:val="28"/>
          <w:szCs w:val="28"/>
        </w:rPr>
        <w:t xml:space="preserve">.08.2017 г. (протокол № </w:t>
      </w:r>
      <w:r>
        <w:rPr>
          <w:rFonts w:ascii="Times New Roman" w:hAnsi="Times New Roman"/>
          <w:b/>
          <w:sz w:val="28"/>
          <w:szCs w:val="28"/>
        </w:rPr>
        <w:t>20</w:t>
      </w:r>
      <w:r w:rsidRPr="00E65F2C">
        <w:rPr>
          <w:rFonts w:ascii="Times New Roman" w:hAnsi="Times New Roman"/>
          <w:b/>
          <w:sz w:val="28"/>
          <w:szCs w:val="28"/>
        </w:rPr>
        <w:t>)</w:t>
      </w:r>
    </w:p>
    <w:p w14:paraId="316A7B16" w14:textId="77777777" w:rsidR="00E65F2C" w:rsidRPr="009023F2" w:rsidRDefault="00E65F2C" w:rsidP="009023F2">
      <w:pPr>
        <w:ind w:left="5387"/>
        <w:outlineLvl w:val="0"/>
        <w:rPr>
          <w:rFonts w:ascii="Times New Roman" w:hAnsi="Times New Roman"/>
          <w:sz w:val="32"/>
          <w:szCs w:val="32"/>
        </w:rPr>
      </w:pPr>
    </w:p>
    <w:p w14:paraId="5D00C6D1" w14:textId="77777777" w:rsidR="00127346" w:rsidRPr="00127346" w:rsidRDefault="00127346" w:rsidP="00127346">
      <w:pPr>
        <w:outlineLvl w:val="0"/>
        <w:rPr>
          <w:rFonts w:ascii="Times New Roman" w:hAnsi="Times New Roman"/>
          <w:sz w:val="32"/>
          <w:szCs w:val="32"/>
        </w:rPr>
      </w:pPr>
    </w:p>
    <w:p w14:paraId="0F3AA058" w14:textId="77777777" w:rsidR="00FE5742" w:rsidRPr="00127346" w:rsidRDefault="00FE5742" w:rsidP="004A2463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72601F2" w14:textId="77777777" w:rsidR="00012D02" w:rsidRPr="00127346" w:rsidRDefault="009023F2" w:rsidP="0090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F2">
        <w:rPr>
          <w:rFonts w:ascii="Times New Roman" w:hAnsi="Times New Roman" w:cs="Times New Roman"/>
          <w:b/>
          <w:sz w:val="44"/>
          <w:szCs w:val="44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44"/>
          <w:szCs w:val="44"/>
        </w:rPr>
        <w:t>СОЮЗОМ</w:t>
      </w:r>
      <w:r w:rsidR="006634E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СОДЕЙСТВИЯ В РАЗВИТИИ СТРОИТЕЛЬСТВА САМОРЕГУЛИРУЕМОЙ ОРГАНИЗАЦИИ «ОБЪЕДИНЕНИЕ ПРОФЕССИОНАЛЬНЫХ СТРОИТЕЛЕЙ»</w:t>
      </w:r>
      <w:r w:rsidRPr="009023F2">
        <w:rPr>
          <w:rFonts w:ascii="Times New Roman" w:hAnsi="Times New Roman" w:cs="Times New Roman"/>
          <w:b/>
          <w:sz w:val="44"/>
          <w:szCs w:val="44"/>
        </w:rPr>
        <w:t xml:space="preserve"> АНАЛИЗА ДЕЯТЕЛЬНОСТИ СВОИХ ЧЛЕНОВ НА ОСНОВАНИИ ИНФОРМАЦИИ, ПРЕДСТАВЛЯЕМОЙ ИМИ В ФОРМЕ ОТЧЕТОВ</w:t>
      </w:r>
    </w:p>
    <w:p w14:paraId="682580AC" w14:textId="77777777" w:rsidR="00012D02" w:rsidRPr="00127346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C62593" w14:textId="77777777" w:rsidR="00012D02" w:rsidRPr="00127346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9C18C6" w14:textId="77777777" w:rsidR="00012D02" w:rsidRPr="00127346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6F2963" w14:textId="77777777" w:rsidR="00012D02" w:rsidRPr="00127346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93BA6C" w14:textId="6F3ABD46" w:rsidR="00C13212" w:rsidRPr="00127346" w:rsidRDefault="00380F41" w:rsidP="004A2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56710">
        <w:rPr>
          <w:rFonts w:ascii="Times New Roman" w:hAnsi="Times New Roman" w:cs="Times New Roman"/>
          <w:sz w:val="28"/>
          <w:szCs w:val="28"/>
        </w:rPr>
        <w:t>Казань</w:t>
      </w:r>
      <w:r w:rsidR="00012D02" w:rsidRPr="00127346">
        <w:rPr>
          <w:rFonts w:ascii="Times New Roman" w:hAnsi="Times New Roman" w:cs="Times New Roman"/>
          <w:sz w:val="28"/>
          <w:szCs w:val="28"/>
        </w:rPr>
        <w:t>, 201</w:t>
      </w:r>
      <w:r w:rsidR="003E7255" w:rsidRPr="001273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12D02" w:rsidRPr="0012734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464817325"/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bookmarkEnd w:id="1"/>
      <w:r w:rsidR="004A2463" w:rsidRPr="0012734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9637397" w14:textId="77777777" w:rsidR="004A2463" w:rsidRPr="00127346" w:rsidRDefault="004A2463" w:rsidP="004A246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12734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рекомендациями Национального объединения строителей, а также требованиями устава и внутренних нормативных документов </w:t>
      </w:r>
      <w:r w:rsidR="00B56710" w:rsidRPr="00B56710">
        <w:rPr>
          <w:rFonts w:ascii="Times New Roman" w:hAnsi="Times New Roman"/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127346">
        <w:rPr>
          <w:rFonts w:ascii="Times New Roman" w:hAnsi="Times New Roman" w:cs="Times New Roman"/>
          <w:sz w:val="28"/>
          <w:szCs w:val="28"/>
        </w:rPr>
        <w:t>.</w:t>
      </w:r>
    </w:p>
    <w:p w14:paraId="17561DBB" w14:textId="77777777" w:rsidR="004A2463" w:rsidRPr="00127346" w:rsidRDefault="004A2463" w:rsidP="004A2463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7346">
        <w:rPr>
          <w:rFonts w:ascii="Times New Roman" w:hAnsi="Times New Roman"/>
          <w:sz w:val="28"/>
          <w:szCs w:val="28"/>
        </w:rPr>
        <w:t xml:space="preserve">1.2. Настоящее Положение принимается Общим собранием членов </w:t>
      </w:r>
      <w:r w:rsidR="00B56710">
        <w:rPr>
          <w:rFonts w:ascii="Times New Roman" w:hAnsi="Times New Roman"/>
          <w:sz w:val="28"/>
          <w:szCs w:val="28"/>
        </w:rPr>
        <w:t>Союза</w:t>
      </w:r>
      <w:r w:rsidRPr="00127346">
        <w:rPr>
          <w:rFonts w:ascii="Times New Roman" w:hAnsi="Times New Roman"/>
          <w:sz w:val="28"/>
          <w:szCs w:val="28"/>
        </w:rPr>
        <w:t xml:space="preserve"> и вступает в силу </w:t>
      </w:r>
      <w:r w:rsidRPr="00127346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0F1DB3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Pr="00127346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="000F1DB3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127346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но не ранее 01 июля 2017 года.</w:t>
      </w:r>
    </w:p>
    <w:p w14:paraId="5DBF5969" w14:textId="77777777" w:rsidR="00C13212" w:rsidRPr="00127346" w:rsidRDefault="00336735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2463"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. Положение устанавливает порядок осуществления анализа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14:paraId="10D6001E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перечень сведений, включаемых в </w:t>
      </w:r>
      <w:r w:rsidR="004A2463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тчет;</w:t>
      </w:r>
    </w:p>
    <w:p w14:paraId="7CCF32BF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методику анализа деятельности членов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DABDE7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14:paraId="69B40BC6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14:paraId="3B34A85C" w14:textId="77777777" w:rsidR="00C13212" w:rsidRPr="00396E9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порядок и сроки предоставления членами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отчета о своей деятельности</w:t>
      </w:r>
      <w:r w:rsidR="004A246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BADCE" w14:textId="77777777" w:rsidR="00C13212" w:rsidRPr="00396E9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 </w:t>
      </w:r>
      <w:r w:rsidR="00C51688"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031F8A"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B56710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722B03"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</w:t>
      </w: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B7B69E" w14:textId="77777777" w:rsidR="00C13212" w:rsidRPr="00127346" w:rsidRDefault="00336735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1.3. Требования настоящего Положения направлены на обеспечение формирования обобщенных сведений о членах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последующего </w:t>
      </w:r>
      <w:proofErr w:type="gramStart"/>
      <w:r w:rsidRPr="0012734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иных функций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E58BC3" w14:textId="77777777" w:rsidR="00C13212" w:rsidRPr="00127346" w:rsidRDefault="000B430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 на основании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иной информации, получаемой от членов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запросам</w:t>
      </w:r>
      <w:r w:rsidR="0093430F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общедоступных </w:t>
      </w:r>
      <w:r w:rsidR="0093430F" w:rsidRPr="00127346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0F" w:rsidRPr="00127346">
        <w:rPr>
          <w:rFonts w:ascii="Times New Roman" w:eastAsia="Times New Roman" w:hAnsi="Times New Roman" w:cs="Times New Roman"/>
          <w:sz w:val="28"/>
          <w:szCs w:val="28"/>
        </w:rPr>
        <w:t>достоверной информации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2F92CD" w14:textId="77777777" w:rsidR="00C13212" w:rsidRPr="00127346" w:rsidRDefault="000B430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14:paraId="571FAFF1" w14:textId="77777777" w:rsidR="00322285" w:rsidRPr="00127346" w:rsidRDefault="000B4302" w:rsidP="004A24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 соблюдает режим конфиденциальности в отношении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тайн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или в отношении которой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членом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составе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составляет коммерческую тайну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в отношении которой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членом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конфиденциальности, не</w:t>
      </w:r>
      <w:r w:rsidR="0082385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прекращает отнесение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такой информации к информации, составляющей коммерческую тайну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, и не прекращает режим конфиденциальности в отношении указанной информации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действующим законодательством.</w:t>
      </w:r>
    </w:p>
    <w:p w14:paraId="75AD98D9" w14:textId="77777777" w:rsidR="00C13212" w:rsidRPr="00127346" w:rsidRDefault="000B430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достоверность информации, представленной членами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несут всю полноту ответственности за достоверность предоставляемой 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своей деятельности.</w:t>
      </w:r>
    </w:p>
    <w:p w14:paraId="1FCDB70B" w14:textId="77777777" w:rsidR="00C13212" w:rsidRPr="00127346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69E6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27BB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либо е</w:t>
      </w:r>
      <w:r w:rsidR="00BF1C3B" w:rsidRPr="0012734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в соответствии с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уставом 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документами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3DE5D" w14:textId="77777777" w:rsidR="000B4302" w:rsidRPr="00127346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668E" w14:textId="77777777" w:rsidR="00C13212" w:rsidRPr="00127346" w:rsidRDefault="000B4302" w:rsidP="000B4302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4817328"/>
      <w:r w:rsidRPr="001273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bookmarkEnd w:id="2"/>
      <w:r w:rsidR="00E5529A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14:paraId="51B94E72" w14:textId="77777777" w:rsidR="00C13212" w:rsidRPr="00127346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членов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</w:t>
      </w:r>
      <w:r w:rsidR="00722B03" w:rsidRPr="0012734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Положению.</w:t>
      </w:r>
    </w:p>
    <w:p w14:paraId="4D0344CE" w14:textId="77777777" w:rsidR="00A34609" w:rsidRPr="00127346" w:rsidRDefault="00FC5C24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34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в приложении 1 к настоящему Положению, могут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в Союзе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плановых и (или) внеплановых 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проверок, в том числе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размера членского взноса и взноса в компенсационные фонды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членстве в саморегулируемой организации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  <w:proofErr w:type="gramEnd"/>
    </w:p>
    <w:p w14:paraId="11736110" w14:textId="77777777" w:rsidR="00C13212" w:rsidRPr="00127346" w:rsidRDefault="003F4F17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После приема юридического лица или индивидуального предпринимателя в 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проводит первичный анализ его деятельности. Вновь принятый член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proofErr w:type="gramStart"/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proofErr w:type="gramEnd"/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273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течение семи рабочих дней со дня получения лицом уведомления о его приеме в члены </w:t>
      </w:r>
      <w:r w:rsidR="00E55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Союза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F6E91" w14:textId="77777777" w:rsidR="00A54670" w:rsidRPr="00127346" w:rsidRDefault="003F4F1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B13593" w:rsidRPr="0012734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03A3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603A3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отчет о своей деятельности ежегодно до 01 марта года, следующего за </w:t>
      </w:r>
      <w:proofErr w:type="gramStart"/>
      <w:r w:rsidRPr="00127346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127346">
        <w:rPr>
          <w:rFonts w:ascii="Times New Roman" w:eastAsia="Times New Roman" w:hAnsi="Times New Roman" w:cs="Times New Roman"/>
          <w:sz w:val="28"/>
          <w:szCs w:val="28"/>
        </w:rPr>
        <w:t>, а также дополнительно</w:t>
      </w:r>
      <w:r w:rsidR="00A54670" w:rsidRPr="0012734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217CA6" w14:textId="77777777" w:rsidR="00DC3674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4A" w:rsidRPr="001273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7A1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сведений, представленных </w:t>
      </w:r>
      <w:r w:rsidR="002C594A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4027A1" w:rsidRPr="00127346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4027A1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594A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F2E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</w:t>
      </w:r>
      <w:r w:rsidR="00A946A2"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(трех)</w:t>
      </w:r>
      <w:r w:rsidR="005F3F2E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5F3F2E" w:rsidRPr="00127346">
        <w:rPr>
          <w:rFonts w:ascii="Times New Roman" w:eastAsia="Times New Roman" w:hAnsi="Times New Roman" w:cs="Times New Roman"/>
          <w:sz w:val="28"/>
          <w:szCs w:val="28"/>
        </w:rPr>
        <w:t>дней со дня таких изменений</w:t>
      </w:r>
      <w:r w:rsidR="004F0C2F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B7F38E" w14:textId="77777777" w:rsidR="004F0C2F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0C2F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случае участия в заключени</w:t>
      </w:r>
      <w:proofErr w:type="gramStart"/>
      <w:r w:rsidR="004F0C2F" w:rsidRPr="0012734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F0C2F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договоров подряда</w:t>
      </w:r>
      <w:r w:rsidR="00A53804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804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451F5B" w:rsidRPr="00127346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</w:t>
      </w:r>
      <w:r w:rsidR="00613ABB" w:rsidRPr="00127346">
        <w:rPr>
          <w:rFonts w:ascii="Times New Roman" w:eastAsia="Times New Roman" w:hAnsi="Times New Roman" w:cs="Times New Roman"/>
          <w:sz w:val="28"/>
          <w:szCs w:val="28"/>
        </w:rPr>
        <w:t>в срок не позднее 5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(пяти) календарных</w:t>
      </w:r>
      <w:r w:rsidR="00613ABB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дней до заключения соответствующего договора подряда.</w:t>
      </w:r>
    </w:p>
    <w:p w14:paraId="71073CD0" w14:textId="77777777" w:rsidR="004304DC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04DC" w:rsidRPr="00127346">
        <w:rPr>
          <w:rFonts w:ascii="Times New Roman" w:eastAsia="Times New Roman" w:hAnsi="Times New Roman" w:cs="Times New Roman"/>
          <w:sz w:val="28"/>
          <w:szCs w:val="28"/>
        </w:rPr>
        <w:t>.4. При запросе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4304DC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4304DC" w:rsidRPr="00127346">
        <w:rPr>
          <w:rFonts w:ascii="Times New Roman" w:eastAsia="Times New Roman" w:hAnsi="Times New Roman" w:cs="Times New Roman"/>
          <w:sz w:val="28"/>
          <w:szCs w:val="28"/>
        </w:rPr>
        <w:t xml:space="preserve"> анализа</w:t>
      </w:r>
      <w:r w:rsidR="00B0103B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00B0103B" w:rsidRPr="00127346">
        <w:rPr>
          <w:rFonts w:ascii="Times New Roman" w:eastAsia="Times New Roman" w:hAnsi="Times New Roman" w:cs="Times New Roman"/>
          <w:sz w:val="28"/>
          <w:szCs w:val="28"/>
        </w:rPr>
        <w:t>обязаны представить</w:t>
      </w:r>
      <w:r w:rsidR="002347E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(пяти)</w:t>
      </w:r>
      <w:r w:rsidR="002960B0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960B0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дней со дня </w:t>
      </w:r>
      <w:r w:rsidR="005D688C" w:rsidRPr="00127346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14:paraId="3DB4FA8A" w14:textId="77777777" w:rsidR="00C13212" w:rsidRPr="00A51A1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86CAB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304DC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786CAB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подачи </w:t>
      </w:r>
      <w:r w:rsidR="00A92554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тчетов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4F3A6F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14:paraId="62FC4717" w14:textId="77777777" w:rsidR="00C52E31" w:rsidRPr="00A51A16" w:rsidRDefault="00A54670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</w:t>
      </w:r>
      <w:r w:rsidR="00E91686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системы личного кабинета члена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E91686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в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использования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передавать электронные документы и устанавливать достоверность </w:t>
      </w:r>
      <w:r w:rsidR="001B3D73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усиленных 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квалифицированных электронных подписей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оюз </w:t>
      </w: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тчета через личный кабинет члена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14:paraId="034017B9" w14:textId="77777777" w:rsidR="00460967" w:rsidRPr="00204F1A" w:rsidRDefault="00A54670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и документы, подписанные усиленной квалифицированной электронной </w:t>
      </w:r>
      <w:r w:rsidR="00EC16D2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цифровой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подписью С</w:t>
      </w:r>
      <w:r w:rsidR="00204F1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размещенные в личном кабинете члена С</w:t>
      </w:r>
      <w:r w:rsidR="00204F1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, считаются официально направленными члену</w:t>
      </w:r>
      <w:r w:rsidR="009028AC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9028AC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CDAC9EE" w14:textId="77777777" w:rsidR="00A54670" w:rsidRPr="00127346" w:rsidRDefault="00A54670" w:rsidP="004A2463">
      <w:pPr>
        <w:spacing w:line="360" w:lineRule="auto"/>
        <w:ind w:firstLine="690"/>
        <w:jc w:val="both"/>
      </w:pPr>
    </w:p>
    <w:p w14:paraId="0081925F" w14:textId="77777777" w:rsidR="00C13212" w:rsidRPr="00127346" w:rsidRDefault="00A54670" w:rsidP="00A54670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4817329"/>
      <w:r w:rsidRPr="001273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1273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127346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204F1A">
        <w:rPr>
          <w:rFonts w:ascii="Times New Roman" w:hAnsi="Times New Roman" w:cs="Times New Roman"/>
          <w:b/>
          <w:bCs/>
          <w:sz w:val="28"/>
          <w:szCs w:val="28"/>
        </w:rPr>
        <w:t>Союза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D90801" w14:textId="77777777" w:rsidR="00C13212" w:rsidRPr="00127346" w:rsidRDefault="00A54670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52DA" w:rsidRPr="0012734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127346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 и иными способами.</w:t>
      </w:r>
    </w:p>
    <w:p w14:paraId="7214B866" w14:textId="77777777" w:rsidR="00C13212" w:rsidRPr="00127346" w:rsidRDefault="00A54670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52DA" w:rsidRPr="0012734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правилами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ведения делопроизводства в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30292" w14:textId="77777777" w:rsidR="00A63E43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>.3. Источниками достоверной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>, используемой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оюзом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членов, явля</w:t>
      </w:r>
      <w:r w:rsidR="0064056C" w:rsidRPr="001273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56C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4056C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судебные решения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прочие судебные акты, картотеки дел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C0F7D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="0064056C" w:rsidRPr="00127346">
        <w:rPr>
          <w:rFonts w:ascii="Times New Roman" w:hAnsi="Times New Roman" w:cs="Times New Roman"/>
          <w:sz w:val="28"/>
          <w:szCs w:val="28"/>
        </w:rPr>
        <w:t xml:space="preserve">реестры и </w:t>
      </w:r>
      <w:r w:rsidR="00AA748C" w:rsidRPr="00127346">
        <w:rPr>
          <w:rFonts w:ascii="Times New Roman" w:hAnsi="Times New Roman" w:cs="Times New Roman"/>
          <w:sz w:val="28"/>
          <w:szCs w:val="28"/>
        </w:rPr>
        <w:t>информационные базы данных</w:t>
      </w:r>
      <w:r w:rsidR="008A5848" w:rsidRPr="001273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власти;</w:t>
      </w:r>
      <w:r w:rsidR="0003449B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="008A7DAD" w:rsidRPr="00127346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8A7DAD" w:rsidRPr="00127346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8A7DAD" w:rsidRPr="00127346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12734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регионального оператора по капитальному ремонту общего имущества в </w:t>
      </w:r>
      <w:r w:rsidR="008A7DAD" w:rsidRPr="00127346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застройщика, технического заказчика</w:t>
      </w:r>
      <w:r w:rsidR="008A7DAD" w:rsidRPr="00127346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="00DB46FD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669A3" w14:textId="7D313FEE" w:rsidR="00C13212" w:rsidRPr="00127346" w:rsidRDefault="00073EC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Отчет и его разделы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>, установленные приложением 1 к настоящему Положению, должны быть подписаны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 w:rsidRPr="001273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74EAC" w:rsidRPr="0012734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766A80" w:rsidRPr="001273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заверены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собственноручно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 w:rsidRPr="001273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18FF80D0" w14:textId="77777777" w:rsidR="00106644" w:rsidRPr="00127346" w:rsidRDefault="00073EC5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106644" w:rsidRPr="00127346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передачи </w:t>
      </w:r>
      <w:r w:rsidR="00A92554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10664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указанных в приложении 1 к настоящему Положению, в форме электронных документов,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D73" w:rsidRPr="00127346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B27DD3" w:rsidRPr="00127346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</w:t>
      </w:r>
      <w:r w:rsidR="00EC16D2" w:rsidRPr="00127346">
        <w:rPr>
          <w:rFonts w:ascii="Times New Roman" w:eastAsia="Times New Roman" w:hAnsi="Times New Roman" w:cs="Times New Roman"/>
          <w:sz w:val="28"/>
          <w:szCs w:val="28"/>
        </w:rPr>
        <w:t xml:space="preserve"> цифровой</w:t>
      </w:r>
      <w:r w:rsidR="00B27DD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подписью</w:t>
      </w:r>
      <w:r w:rsidR="00106644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FD62F0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оюзу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14:paraId="3FC94D94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B2100B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5754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освобожден от обязанности предостав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согласие от субъекта персональных данных</w:t>
      </w:r>
      <w:r w:rsidR="008628BA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8628BA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получение согласия на обработку персональных данных лежит на соответствующем члене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1E3157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14:paraId="6B57AB0C" w14:textId="77777777" w:rsidR="00C13212" w:rsidRPr="00127346" w:rsidRDefault="00336735" w:rsidP="00EC16D2">
      <w:pPr>
        <w:spacing w:line="360" w:lineRule="auto"/>
        <w:ind w:firstLine="700"/>
        <w:jc w:val="both"/>
      </w:pPr>
      <w:proofErr w:type="gramStart"/>
      <w:r w:rsidRPr="00127346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14:paraId="1D49E066" w14:textId="77777777" w:rsidR="00C13212" w:rsidRPr="00127346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 w:rsidRPr="00127346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327868" w14:textId="77777777" w:rsidR="00C13212" w:rsidRPr="00127346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 w:rsidRPr="00127346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41EEF8" w14:textId="77777777" w:rsidR="00C13212" w:rsidRPr="00127346" w:rsidRDefault="00336735" w:rsidP="00EC16D2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14:paraId="01797AFC" w14:textId="77777777" w:rsidR="00596A9D" w:rsidRPr="00127346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6FD5B0" w14:textId="77777777" w:rsidR="00C13212" w:rsidRPr="00127346" w:rsidRDefault="00596A9D" w:rsidP="00EC16D2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 w:rsidRPr="00127346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14:paraId="596586FF" w14:textId="77777777" w:rsidR="00C13212" w:rsidRPr="00127346" w:rsidRDefault="00EC16D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B4F97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 w:rsidRPr="00127346">
        <w:rPr>
          <w:rFonts w:ascii="Times New Roman" w:eastAsia="Times New Roman" w:hAnsi="Times New Roman" w:cs="Times New Roman"/>
          <w:sz w:val="28"/>
          <w:szCs w:val="28"/>
        </w:rPr>
        <w:t>Отчеты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003B4F97" w:rsidRPr="00127346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 в состав дела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 Полученная информация хранится в составе электро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нной базы данных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. Отчет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, полученный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бумажном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носителе, может быть уничтожен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 календарного года при у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127346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В противном случае отчет на бумажном носителе должен храниться бессрочно.</w:t>
      </w:r>
    </w:p>
    <w:p w14:paraId="26F8C39C" w14:textId="77777777" w:rsidR="00C13212" w:rsidRPr="00127346" w:rsidRDefault="00EC16D2" w:rsidP="00EC16D2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4817330"/>
      <w:r w:rsidRPr="00127346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bookmarkEnd w:id="4"/>
      <w:r w:rsidR="00204F1A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14:paraId="30750719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 w:rsidRPr="00127346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14:paraId="149E123E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0F2E84EE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14:paraId="06AE5EFA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Анализ проводится с применением </w:t>
      </w:r>
      <w:proofErr w:type="gramStart"/>
      <w:r w:rsidRPr="00127346">
        <w:rPr>
          <w:rFonts w:ascii="Times New Roman" w:eastAsia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14:paraId="6A7E5F5B" w14:textId="77777777" w:rsidR="00C13212" w:rsidRPr="00127346" w:rsidRDefault="00EC16D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.5.  Виды анализа деятельности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D1D0B4A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в члены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46D892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</w:t>
      </w:r>
      <w:r w:rsidR="00AF3465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EF25D7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в) оперативный (ситуационный</w:t>
      </w:r>
      <w:r w:rsidR="00303F00" w:rsidRPr="00127346">
        <w:rPr>
          <w:rFonts w:ascii="Times New Roman" w:eastAsia="Times New Roman" w:hAnsi="Times New Roman" w:cs="Times New Roman"/>
          <w:sz w:val="28"/>
          <w:szCs w:val="28"/>
        </w:rPr>
        <w:t>, текущий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) анализ, который проводится в отношении специальных показателей деятельности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ситуационных потребностей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45D2B" w:rsidRPr="00127346">
        <w:rPr>
          <w:rFonts w:ascii="Times New Roman" w:eastAsia="Times New Roman" w:hAnsi="Times New Roman" w:cs="Times New Roman"/>
          <w:sz w:val="28"/>
          <w:szCs w:val="28"/>
        </w:rPr>
        <w:t>получению определенных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по запросу</w:t>
      </w:r>
      <w:r w:rsidR="00AF3465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8B89E9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14:paraId="6F36A38E" w14:textId="77777777" w:rsidR="00303F00" w:rsidRPr="00127346" w:rsidRDefault="00303F0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D7EB7" w14:textId="77777777" w:rsidR="00C13212" w:rsidRPr="00127346" w:rsidRDefault="00E745A7" w:rsidP="00E745A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4817331"/>
      <w:r w:rsidRPr="00127346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proofErr w:type="gramStart"/>
      <w:r w:rsidR="007E30EF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анализа деятельности членов </w:t>
      </w:r>
      <w:r w:rsidR="00204F1A">
        <w:rPr>
          <w:rFonts w:ascii="Times New Roman" w:hAnsi="Times New Roman" w:cs="Times New Roman"/>
          <w:b/>
          <w:bCs/>
          <w:sz w:val="28"/>
          <w:szCs w:val="28"/>
        </w:rPr>
        <w:t>Союза</w:t>
      </w:r>
      <w:r w:rsidR="007E30EF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  <w:proofErr w:type="gramEnd"/>
      <w:r w:rsidR="007E30EF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5"/>
    </w:p>
    <w:p w14:paraId="5262FD55" w14:textId="77777777" w:rsidR="00C13212" w:rsidRPr="00127346" w:rsidRDefault="00E745A7" w:rsidP="004A2463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.1.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</w:t>
      </w:r>
      <w:r w:rsidR="00FA5DE4" w:rsidRPr="00127346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деятельности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ставом и другими внутренними документами 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9D9154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 w:rsidRPr="00127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14:paraId="49DD0920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Отчет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ее членов размещается на официальном сайте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699" w:rsidRPr="00127346">
        <w:rPr>
          <w:rFonts w:ascii="Times New Roman" w:eastAsia="Times New Roman" w:hAnsi="Times New Roman" w:cs="Times New Roman"/>
          <w:sz w:val="28"/>
          <w:szCs w:val="28"/>
        </w:rPr>
        <w:t xml:space="preserve">ежегодно в срок до 1 июня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и доводится до сведения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ежегодных Общих собраниях.</w:t>
      </w:r>
    </w:p>
    <w:p w14:paraId="3FB3E0A6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14:paraId="72BE19D7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24FA2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.6. По результатам обобщенного анализа могут формулироваться выводы о состоянии деятельности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разрабатываться рекомендации по устранению негативных факторов, оказывающих влияние на деятельность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возникновения отрицательных показателей деятельности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proofErr w:type="gramEnd"/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E5BD83" w14:textId="77777777" w:rsidR="00C13212" w:rsidRPr="00127346" w:rsidRDefault="00E745A7" w:rsidP="00E745A7">
      <w:pPr>
        <w:spacing w:line="360" w:lineRule="auto"/>
        <w:ind w:firstLine="851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.7. Отчет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A42541" w14:textId="77777777" w:rsidR="00C13212" w:rsidRPr="00127346" w:rsidRDefault="00E745A7" w:rsidP="00E745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.8. Результаты анализа 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14:paraId="5B361736" w14:textId="77777777" w:rsidR="00C13212" w:rsidRPr="00127346" w:rsidRDefault="00531B48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ости для определения перспектив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BF2C36" w:rsidRPr="0012734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F2C36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256256" w14:textId="77777777" w:rsidR="00C13212" w:rsidRPr="00127346" w:rsidRDefault="00531B48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анализа - для объективной оценки результатов деятельности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период, сопоставления сведений, расчета динамики изменений по отдельным 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3A506A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езультаты комплексного анализа - для комплексной (всесторонней) оценки деятельности 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>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 отчетным данным за соответствующий период по всем 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2BBDD0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езультаты оперативного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 xml:space="preserve"> (текущего)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анализа - в целях </w:t>
      </w:r>
      <w:proofErr w:type="gramStart"/>
      <w:r w:rsidRPr="0012734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D9D19" w14:textId="77777777" w:rsidR="00C13212" w:rsidRPr="00127346" w:rsidRDefault="00E745A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.9. Результаты анализа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целях оцен</w:t>
      </w:r>
      <w:r w:rsidR="001D070A" w:rsidRPr="00127346"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1D070A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074F6" w14:textId="77777777" w:rsidR="00BB030F" w:rsidRPr="00127346" w:rsidRDefault="00E745A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030F" w:rsidRPr="00127346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r w:rsidR="00B04F97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BB030F" w:rsidRPr="00127346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="00BB030F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3FA01" w14:textId="77777777" w:rsidR="00E745A7" w:rsidRPr="00127346" w:rsidRDefault="00E745A7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ABCC7" w14:textId="77777777" w:rsidR="00E745A7" w:rsidRPr="00127346" w:rsidRDefault="00E745A7" w:rsidP="00E745A7">
      <w:pPr>
        <w:pStyle w:val="aff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 xml:space="preserve">6. </w:t>
      </w:r>
      <w:r w:rsidRPr="00127346">
        <w:rPr>
          <w:rFonts w:ascii="Times New Roman" w:hAnsi="Times New Roman" w:cs="Times New Roman"/>
          <w:b/>
          <w:bCs/>
          <w:sz w:val="28"/>
          <w:szCs w:val="28"/>
        </w:rPr>
        <w:t>Ответственность членов СРО</w:t>
      </w:r>
    </w:p>
    <w:p w14:paraId="1DF8CB8D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 xml:space="preserve">6.1. Орган по рассмотрению дел о применении в отношении членов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127346" w:rsidRPr="00127346">
        <w:rPr>
          <w:rFonts w:ascii="Times New Roman" w:hAnsi="Times New Roman" w:cs="Times New Roman"/>
          <w:sz w:val="28"/>
          <w:szCs w:val="28"/>
        </w:rPr>
        <w:t xml:space="preserve"> – Дисциплинарная комиссия</w:t>
      </w:r>
      <w:r w:rsidRPr="00127346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="000F1DB3">
        <w:rPr>
          <w:rFonts w:ascii="Times New Roman" w:hAnsi="Times New Roman" w:cs="Times New Roman"/>
          <w:sz w:val="28"/>
          <w:szCs w:val="28"/>
        </w:rPr>
        <w:t>Союзом</w:t>
      </w:r>
      <w:r w:rsidRPr="00127346">
        <w:rPr>
          <w:rFonts w:ascii="Times New Roman" w:hAnsi="Times New Roman" w:cs="Times New Roman"/>
          <w:sz w:val="28"/>
          <w:szCs w:val="28"/>
        </w:rPr>
        <w:t>, вправе принять решение о применении следующих мер дисциплинарного воздействия за нарушение настоящего Положения:</w:t>
      </w:r>
    </w:p>
    <w:p w14:paraId="6CA5AEF8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1) вынесение предписания, обязывающего члена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 и устанавливающего сроки устранения таких нарушений;</w:t>
      </w:r>
    </w:p>
    <w:p w14:paraId="2B365CA0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2) вынесение члену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предупреждения;</w:t>
      </w:r>
    </w:p>
    <w:p w14:paraId="5F8C3BC4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3) наложение на члена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штрафа;</w:t>
      </w:r>
    </w:p>
    <w:p w14:paraId="21DDBFA6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4) рекомендация об исключении лица из членов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, подлежащая рассмотрению Советом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hAnsi="Times New Roman" w:cs="Times New Roman"/>
          <w:sz w:val="28"/>
          <w:szCs w:val="28"/>
        </w:rPr>
        <w:t>;</w:t>
      </w:r>
    </w:p>
    <w:p w14:paraId="530DF6EE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lastRenderedPageBreak/>
        <w:t>5) приостановление права осуществлять строительство, реконструкцию, капитальный ремонт объектов капитального строительства.</w:t>
      </w:r>
    </w:p>
    <w:p w14:paraId="59C6E811" w14:textId="77777777" w:rsidR="00E745A7" w:rsidRPr="00127346" w:rsidRDefault="00607EA5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.2. Решения, предусмотренные подпунктами 1 - 3 и 5 пункта 6.1. настоящего Положения, принимаются большинством голосов членов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Решение, предусмотренное подпунктом 4 пункта </w:t>
      </w: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.1. настоящ</w:t>
      </w:r>
      <w:r w:rsidRPr="00127346">
        <w:rPr>
          <w:rFonts w:ascii="Times New Roman" w:hAnsi="Times New Roman" w:cs="Times New Roman"/>
          <w:sz w:val="28"/>
          <w:szCs w:val="28"/>
        </w:rPr>
        <w:t>его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hAnsi="Times New Roman" w:cs="Times New Roman"/>
          <w:sz w:val="28"/>
          <w:szCs w:val="28"/>
        </w:rPr>
        <w:t>Положения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75% (семьюдесятью пятью процентами) голосов членов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745A7" w:rsidRPr="00127346">
        <w:rPr>
          <w:rFonts w:ascii="Times New Roman" w:hAnsi="Times New Roman" w:cs="Times New Roman"/>
          <w:sz w:val="28"/>
          <w:szCs w:val="28"/>
        </w:rPr>
        <w:t>.</w:t>
      </w:r>
    </w:p>
    <w:p w14:paraId="3EC1CBB0" w14:textId="77777777" w:rsidR="00E745A7" w:rsidRPr="00127346" w:rsidRDefault="00607EA5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.3. Член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>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соответственно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14:paraId="2BAFEDEA" w14:textId="77777777" w:rsidR="00E745A7" w:rsidRPr="00127346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0F1DB3">
        <w:rPr>
          <w:rFonts w:ascii="Times New Roman" w:hAnsi="Times New Roman" w:cs="Times New Roman"/>
          <w:sz w:val="28"/>
          <w:szCs w:val="28"/>
        </w:rPr>
        <w:t>Союз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комиссией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решения о применении мер дисциплинарного воздействия в отношении члена С</w:t>
      </w:r>
      <w:r w:rsidR="000F1DB3">
        <w:rPr>
          <w:rFonts w:ascii="Times New Roman" w:hAnsi="Times New Roman" w:cs="Times New Roman"/>
          <w:sz w:val="28"/>
          <w:szCs w:val="28"/>
        </w:rPr>
        <w:t xml:space="preserve">оюза 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</w:t>
      </w:r>
      <w:r w:rsidR="000F1DB3">
        <w:rPr>
          <w:rFonts w:ascii="Times New Roman" w:hAnsi="Times New Roman" w:cs="Times New Roman"/>
          <w:sz w:val="28"/>
          <w:szCs w:val="28"/>
        </w:rPr>
        <w:t>Союзом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и правилами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копии такого решения члену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>, а также лицу</w:t>
      </w:r>
      <w:proofErr w:type="gramEnd"/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45A7" w:rsidRPr="00127346">
        <w:rPr>
          <w:rFonts w:ascii="Times New Roman" w:hAnsi="Times New Roman" w:cs="Times New Roman"/>
          <w:sz w:val="28"/>
          <w:szCs w:val="28"/>
        </w:rPr>
        <w:t>направившему</w:t>
      </w:r>
      <w:proofErr w:type="gramEnd"/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жалобу, по которой принято такое решение, если привлечение к ответственности стало итогом рассмотрения соответствующей жалобы.</w:t>
      </w:r>
    </w:p>
    <w:p w14:paraId="1746EEB8" w14:textId="77777777" w:rsidR="00E745A7" w:rsidRPr="00127346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.5. Решения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за исключением решения, предусмотренного подпунктом 4 пункта </w:t>
      </w: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.1. настоящ</w:t>
      </w:r>
      <w:r w:rsidRPr="00127346">
        <w:rPr>
          <w:rFonts w:ascii="Times New Roman" w:hAnsi="Times New Roman" w:cs="Times New Roman"/>
          <w:sz w:val="28"/>
          <w:szCs w:val="28"/>
        </w:rPr>
        <w:t>его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hAnsi="Times New Roman" w:cs="Times New Roman"/>
          <w:sz w:val="28"/>
          <w:szCs w:val="28"/>
        </w:rPr>
        <w:t>Положения</w:t>
      </w:r>
      <w:r w:rsidR="00E745A7" w:rsidRPr="00127346">
        <w:rPr>
          <w:rFonts w:ascii="Times New Roman" w:hAnsi="Times New Roman" w:cs="Times New Roman"/>
          <w:sz w:val="28"/>
          <w:szCs w:val="28"/>
        </w:rPr>
        <w:t>, могут быть обжалованы членами саморегулируемой организации в Совет саморегулируемой организации в течение 15 (пятнадцати) календарных дней с момента получения от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 о привлечении к ответственности (применении меры дисциплинарного воздействия).</w:t>
      </w:r>
    </w:p>
    <w:p w14:paraId="1740D1FA" w14:textId="77777777" w:rsidR="00E745A7" w:rsidRPr="00127346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.6. Решение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это решение, в арбитражный суд, а также третейский суд, сформированный Национальным объединением </w:t>
      </w:r>
      <w:r w:rsidR="00127346" w:rsidRPr="00127346">
        <w:rPr>
          <w:rFonts w:ascii="Times New Roman" w:hAnsi="Times New Roman" w:cs="Times New Roman"/>
          <w:sz w:val="28"/>
          <w:szCs w:val="28"/>
        </w:rPr>
        <w:t>строителей</w:t>
      </w:r>
      <w:r w:rsidR="00E745A7" w:rsidRPr="00127346">
        <w:rPr>
          <w:rFonts w:ascii="Times New Roman" w:hAnsi="Times New Roman" w:cs="Times New Roman"/>
          <w:sz w:val="28"/>
          <w:szCs w:val="28"/>
        </w:rPr>
        <w:t>, если имеется соответствующее третейское соглашение.</w:t>
      </w:r>
    </w:p>
    <w:p w14:paraId="2CC42216" w14:textId="77777777" w:rsidR="00E745A7" w:rsidRPr="00E745A7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.7. Денежные средства, полученные саморегулируемой организацией в результате наложения на члена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штрафа, подлежат зачислению в компенсационный фонд возмещения вреда саморегулируемой организации.</w:t>
      </w:r>
    </w:p>
    <w:p w14:paraId="7B5C7DA8" w14:textId="77777777" w:rsidR="00E745A7" w:rsidRDefault="00E745A7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D83CE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62D5D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6ECBF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562C9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B7530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B86CF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F7AE8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AE99B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0922F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4FBB9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9E291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59FE8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448D9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B5DD5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BACA3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AD783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A7E74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1F504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18DBB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7170D" w14:textId="77777777" w:rsidR="00090FD1" w:rsidRPr="00090FD1" w:rsidRDefault="00090FD1" w:rsidP="00090FD1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64817333"/>
      <w:r w:rsidRPr="00090F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090FD1">
        <w:rPr>
          <w:rFonts w:ascii="Times New Roman" w:hAnsi="Times New Roman" w:cs="Times New Roman"/>
          <w:sz w:val="28"/>
          <w:szCs w:val="28"/>
        </w:rPr>
        <w:br/>
        <w:t>к Унифицированному положению</w:t>
      </w:r>
      <w:r w:rsidRPr="00090FD1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6"/>
    </w:p>
    <w:p w14:paraId="587C1893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</w:rPr>
      </w:pPr>
      <w:r w:rsidRPr="00090FD1">
        <w:rPr>
          <w:rFonts w:ascii="Times New Roman" w:eastAsia="Times New Roman" w:hAnsi="Times New Roman" w:cs="Times New Roman"/>
        </w:rPr>
        <w:t xml:space="preserve"> </w:t>
      </w:r>
    </w:p>
    <w:p w14:paraId="2BC7AADA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FD1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14:paraId="25F232CE" w14:textId="77777777" w:rsidR="00090FD1" w:rsidRPr="00090FD1" w:rsidRDefault="00090FD1" w:rsidP="00090FD1">
      <w:pPr>
        <w:jc w:val="center"/>
        <w:rPr>
          <w:b/>
          <w:bCs/>
          <w:sz w:val="28"/>
          <w:szCs w:val="28"/>
        </w:rPr>
      </w:pPr>
      <w:r w:rsidRPr="00090FD1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14:paraId="5793D8DC" w14:textId="77777777" w:rsidR="00090FD1" w:rsidRPr="00090FD1" w:rsidRDefault="00090FD1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F34976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59561007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55B1C66A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5C39A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7DFD9E6B" w14:textId="77777777" w:rsidR="00090FD1" w:rsidRPr="00090FD1" w:rsidRDefault="00090FD1" w:rsidP="00090FD1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090FD1" w:rsidRPr="00090FD1" w14:paraId="617F8F65" w14:textId="77777777" w:rsidTr="00090FD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6E9" w14:textId="77777777" w:rsidR="00090FD1" w:rsidRPr="00090FD1" w:rsidRDefault="00090FD1" w:rsidP="00090FD1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7FABD2" w14:textId="77777777" w:rsidR="00090FD1" w:rsidRPr="00090FD1" w:rsidRDefault="00090FD1" w:rsidP="00090FD1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7374" w14:textId="77777777" w:rsidR="00090FD1" w:rsidRPr="00090FD1" w:rsidRDefault="00090FD1" w:rsidP="00090FD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CA8" w14:textId="77777777" w:rsidR="00090FD1" w:rsidRPr="00090FD1" w:rsidRDefault="00090FD1" w:rsidP="00090FD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90FD1" w:rsidRPr="00090FD1" w14:paraId="0ACDE900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F8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615" w14:textId="77777777" w:rsidR="00090FD1" w:rsidRPr="00090FD1" w:rsidRDefault="00090FD1" w:rsidP="00090FD1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6C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7BD7515F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88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651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B45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00B7C218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945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6401" w14:textId="77777777" w:rsidR="00090FD1" w:rsidRPr="00090FD1" w:rsidRDefault="00090FD1" w:rsidP="00090FD1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696C4D15" w14:textId="77777777" w:rsidR="00090FD1" w:rsidRPr="00090FD1" w:rsidRDefault="00090FD1" w:rsidP="00090FD1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CD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D7992DE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BD81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CCD7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726E2450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0F3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70ECD27B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243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C74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0C41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85565D3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3B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736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365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45F866DF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8F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795A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185C41A6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298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698F4037" w14:textId="77777777" w:rsidTr="00A51A16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6282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0BD6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FF2F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A43C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7CDE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90FD1" w:rsidRPr="00090FD1" w14:paraId="30A242E9" w14:textId="77777777" w:rsidTr="00A51A1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99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64F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2D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BE0F526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A156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F07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0C5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03BF3ACF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7365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CA34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14:paraId="1425DE92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E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0544B40D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C4B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9ACD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23C18570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E0CB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19013661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043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228C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1EAB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431CB6BE" w14:textId="77777777" w:rsidTr="00090FD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D9D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F1B4" w14:textId="77777777" w:rsidR="00090FD1" w:rsidRPr="00090FD1" w:rsidRDefault="00090FD1" w:rsidP="00090FD1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6AD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5FF7C58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66AC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B18C" w14:textId="77777777" w:rsidR="00090FD1" w:rsidRPr="00090FD1" w:rsidRDefault="00090FD1" w:rsidP="00090FD1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124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48222E9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F3F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3254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097F88D3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C4F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6014BE85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0802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F385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237FF109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B730" w14:textId="77777777" w:rsidR="00090FD1" w:rsidRPr="00090FD1" w:rsidRDefault="00090FD1" w:rsidP="00090F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2CD6B33C" w14:textId="77777777" w:rsidR="00090FD1" w:rsidRPr="00090FD1" w:rsidRDefault="00090FD1" w:rsidP="00090F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43A6D5F2" w14:textId="77777777" w:rsidR="00090FD1" w:rsidRPr="00090FD1" w:rsidRDefault="00090FD1" w:rsidP="00090F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726A73E3" w14:textId="77777777" w:rsidR="00090FD1" w:rsidRPr="00090FD1" w:rsidRDefault="00090FD1" w:rsidP="00090F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78ECB689" w14:textId="77777777" w:rsidR="00090FD1" w:rsidRPr="00090FD1" w:rsidRDefault="00090FD1" w:rsidP="00090F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2C239557" w14:textId="77777777" w:rsidR="00090FD1" w:rsidRPr="00090FD1" w:rsidRDefault="00090FD1" w:rsidP="00090F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6C24EFE9" w14:textId="77777777" w:rsidR="00090FD1" w:rsidRPr="00090FD1" w:rsidRDefault="00090FD1" w:rsidP="00090FD1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090FD1" w:rsidRPr="00090FD1" w14:paraId="77FD1D8D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DE5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8A44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14:paraId="2E704AAA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2E2E" w14:textId="77777777" w:rsidR="00090FD1" w:rsidRPr="00090FD1" w:rsidRDefault="00090FD1" w:rsidP="00090FD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3A116D0F" w14:textId="77777777" w:rsidR="00090FD1" w:rsidRPr="00090FD1" w:rsidRDefault="00090FD1" w:rsidP="00090FD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4991A3D4" w14:textId="77777777" w:rsidR="00090FD1" w:rsidRPr="00090FD1" w:rsidRDefault="00090FD1" w:rsidP="00090FD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7346CB83" w14:textId="77777777" w:rsidR="00090FD1" w:rsidRPr="00090FD1" w:rsidRDefault="00090FD1" w:rsidP="00090FD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7DFA5613" w14:textId="77777777" w:rsidR="00090FD1" w:rsidRPr="00090FD1" w:rsidRDefault="00090FD1" w:rsidP="00090FD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14:paraId="07C50FEA" w14:textId="77777777" w:rsidR="00090FD1" w:rsidRPr="00090FD1" w:rsidRDefault="00090FD1" w:rsidP="00090FD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2E0044F9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14:paraId="5B62CA7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04F04F29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9585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ED5A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6DF6" w14:textId="77777777" w:rsidR="00090FD1" w:rsidRPr="00090FD1" w:rsidRDefault="00090FD1" w:rsidP="00090FD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151F55F4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94B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DD04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D1CD" w14:textId="77777777" w:rsidR="00090FD1" w:rsidRPr="00090FD1" w:rsidRDefault="00090FD1" w:rsidP="00090FD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5276EB45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391F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3F0A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484F" w14:textId="77777777" w:rsidR="00090FD1" w:rsidRPr="00090FD1" w:rsidRDefault="00090FD1" w:rsidP="00090FD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6EB1F2BD" w14:textId="77777777" w:rsidTr="00090F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978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BBC3" w14:textId="77777777" w:rsidR="00090FD1" w:rsidRPr="00090FD1" w:rsidRDefault="00090FD1" w:rsidP="00090FD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090FD1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02E0" w14:textId="77777777" w:rsidR="00090FD1" w:rsidRPr="00090FD1" w:rsidRDefault="00090FD1" w:rsidP="00090FD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3FD1" w14:textId="77777777" w:rsidR="00090FD1" w:rsidRPr="00090FD1" w:rsidRDefault="00090FD1" w:rsidP="00090FD1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A373E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625A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253F7998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894DD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22E39131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090FD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0F45D367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090FD1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04CBDEA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9640B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AEFB663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5934DD3D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C184EF1" w14:textId="77777777" w:rsidR="00090FD1" w:rsidRPr="00090FD1" w:rsidRDefault="00090FD1" w:rsidP="00090FD1"/>
    <w:p w14:paraId="2B994EF7" w14:textId="77777777" w:rsidR="00090FD1" w:rsidRPr="00090FD1" w:rsidRDefault="00090FD1" w:rsidP="00090FD1">
      <w:pPr>
        <w:jc w:val="center"/>
      </w:pPr>
    </w:p>
    <w:p w14:paraId="33772449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B7D417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072D0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51642A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7C677D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14:paraId="689B0425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в составе Отчета о деятельности члена саморегулируемой организации</w:t>
      </w:r>
    </w:p>
    <w:p w14:paraId="1DFAE233" w14:textId="77777777" w:rsidR="00090FD1" w:rsidRPr="00090FD1" w:rsidRDefault="00090FD1" w:rsidP="00090FD1">
      <w:pPr>
        <w:jc w:val="right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C48170" w14:textId="77777777" w:rsidR="00A51A16" w:rsidRDefault="00A51A16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68765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64A5022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саморегулируемой организации</w:t>
      </w:r>
    </w:p>
    <w:p w14:paraId="294FC764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74A11686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EA12A8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48DA9A29" w14:textId="77777777" w:rsidR="00090FD1" w:rsidRPr="00090FD1" w:rsidRDefault="00090FD1" w:rsidP="00090FD1">
      <w:pPr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58FCA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13968" w14:textId="77777777" w:rsidR="00090FD1" w:rsidRPr="00090FD1" w:rsidRDefault="00090FD1" w:rsidP="00090FD1">
      <w:pPr>
        <w:jc w:val="both"/>
        <w:rPr>
          <w:sz w:val="24"/>
          <w:szCs w:val="24"/>
        </w:rPr>
      </w:pPr>
    </w:p>
    <w:p w14:paraId="78642118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34569F83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7A323FED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090FD1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CB510B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10D34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894679E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090FD1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14:paraId="50580F89" w14:textId="77777777" w:rsidR="00090FD1" w:rsidRPr="00090FD1" w:rsidRDefault="00090FD1" w:rsidP="00090FD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5D58CD44" w14:textId="77777777" w:rsidR="00090FD1" w:rsidRPr="00090FD1" w:rsidRDefault="00090FD1" w:rsidP="00090FD1">
      <w:pPr>
        <w:ind w:left="2880" w:firstLine="72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2C78305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2AFA1E13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58608EC6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B5233E6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6B9DBC9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58FC58" w14:textId="77777777" w:rsidR="00090FD1" w:rsidRPr="00090FD1" w:rsidRDefault="00090FD1" w:rsidP="00090FD1"/>
    <w:p w14:paraId="79D58FCF" w14:textId="77777777" w:rsidR="00090FD1" w:rsidRPr="00090FD1" w:rsidRDefault="000C6C78" w:rsidP="00090FD1">
      <w:r>
        <w:rPr>
          <w:rFonts w:ascii="Times New Roman" w:hAnsi="Times New Roman" w:cs="Times New Roman"/>
          <w:sz w:val="20"/>
          <w:szCs w:val="20"/>
        </w:rPr>
        <w:pict w14:anchorId="4F98EDAE">
          <v:rect id="_x0000_i1025" style="width:302.6pt;height:.75pt" o:hrpct="416" o:hrstd="t" o:hr="t" fillcolor="#a0a0a0" stroked="f"/>
        </w:pict>
      </w:r>
    </w:p>
    <w:p w14:paraId="10FB0238" w14:textId="77777777" w:rsidR="00090FD1" w:rsidRPr="00090FD1" w:rsidRDefault="00090FD1" w:rsidP="00090FD1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* Прикладываются:</w:t>
      </w:r>
    </w:p>
    <w:p w14:paraId="3A2C902A" w14:textId="0528C34A" w:rsidR="00090FD1" w:rsidRPr="00090FD1" w:rsidRDefault="0091046C" w:rsidP="0091046C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FD1" w:rsidRPr="00090FD1">
        <w:rPr>
          <w:rFonts w:ascii="Times New Roman" w:hAnsi="Times New Roman" w:cs="Times New Roman"/>
          <w:sz w:val="24"/>
          <w:szCs w:val="24"/>
        </w:rPr>
        <w:t>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5AA36BF4" w14:textId="77777777" w:rsidR="00090FD1" w:rsidRPr="00090FD1" w:rsidRDefault="00090FD1" w:rsidP="00090FD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D1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14:paraId="4A716188" w14:textId="77777777" w:rsidR="00090FD1" w:rsidRPr="00090FD1" w:rsidRDefault="00090FD1" w:rsidP="00090FD1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090FD1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7AB77BD7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br w:type="page"/>
      </w:r>
      <w:r w:rsidRPr="00090FD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14:paraId="6C16D459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42DD543E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FF59661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4B96E87F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14:paraId="7762212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9DFCC2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69F64510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4658F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14:paraId="3478E442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D9927E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5AF6F" w14:textId="77777777" w:rsidR="00090FD1" w:rsidRPr="00090FD1" w:rsidRDefault="00090FD1" w:rsidP="00090FD1">
      <w:pPr>
        <w:jc w:val="both"/>
        <w:rPr>
          <w:sz w:val="24"/>
          <w:szCs w:val="24"/>
        </w:rPr>
      </w:pPr>
    </w:p>
    <w:p w14:paraId="5DB80FFC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794A2E81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DE703A6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090FD1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83C9A7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DBD70B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60D5B6DB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090FD1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14:paraId="01D4E50D" w14:textId="77777777" w:rsidR="00090FD1" w:rsidRPr="00090FD1" w:rsidRDefault="00090FD1" w:rsidP="00090FD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5F63D001" w14:textId="77777777" w:rsidR="00090FD1" w:rsidRPr="00090FD1" w:rsidRDefault="00090FD1" w:rsidP="00090FD1">
      <w:pPr>
        <w:ind w:left="2880" w:firstLine="72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132F9D9F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24BE8C6B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3D1DAC6E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366CBD5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4A8BA74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5805B3AE" w14:textId="77777777" w:rsidR="00090FD1" w:rsidRPr="00090FD1" w:rsidRDefault="000C6C78" w:rsidP="00090F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8E313D6">
          <v:rect id="_x0000_i1026" style="width:302.6pt;height:.75pt" o:hrpct="416" o:hrstd="t" o:hr="t" fillcolor="#a0a0a0" stroked="f"/>
        </w:pict>
      </w:r>
    </w:p>
    <w:p w14:paraId="6DCAF53F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1E2F6654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14:paraId="1B75627C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4FEAD8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71F111FE" w14:textId="77777777" w:rsidR="00090FD1" w:rsidRPr="00090FD1" w:rsidRDefault="00090FD1" w:rsidP="00090F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C3FF3" w14:textId="77777777" w:rsidR="00090FD1" w:rsidRPr="00090FD1" w:rsidRDefault="00090FD1" w:rsidP="00090F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E2A44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4</w:t>
      </w:r>
    </w:p>
    <w:p w14:paraId="5BE83623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7671C8D5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63297B5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5DF2A5D6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40D0ED97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79472" w14:textId="77777777" w:rsidR="00090FD1" w:rsidRPr="00090FD1" w:rsidRDefault="00090FD1" w:rsidP="00090F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3146A40B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01089" w14:textId="77777777" w:rsidR="00090FD1" w:rsidRPr="00090FD1" w:rsidRDefault="00090FD1" w:rsidP="00090F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57501B" w14:textId="77777777" w:rsidR="00090FD1" w:rsidRPr="00090FD1" w:rsidRDefault="00090FD1" w:rsidP="00090FD1">
      <w:pPr>
        <w:jc w:val="both"/>
        <w:rPr>
          <w:sz w:val="24"/>
          <w:szCs w:val="24"/>
        </w:rPr>
      </w:pPr>
    </w:p>
    <w:p w14:paraId="35A8EADC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2C46C59A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21769F5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090FD1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489AA5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18016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27BA529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090FD1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14:paraId="5C7BCF37" w14:textId="77777777" w:rsidR="00090FD1" w:rsidRPr="00090FD1" w:rsidRDefault="00090FD1" w:rsidP="00090FD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4C9491A" w14:textId="77777777" w:rsidR="00090FD1" w:rsidRPr="00090FD1" w:rsidRDefault="00090FD1" w:rsidP="00090FD1">
      <w:pPr>
        <w:ind w:left="2880" w:firstLine="72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90625F1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4BEA4A91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763B897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6515B6E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D16B4EE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3B27CF59" w14:textId="77777777" w:rsidR="00090FD1" w:rsidRPr="00090FD1" w:rsidRDefault="000C6C78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7A7CDA98">
          <v:rect id="_x0000_i1027" style="width:302.6pt;height:.75pt" o:hrpct="416" o:hrstd="t" o:hr="t" fillcolor="#a0a0a0" stroked="f"/>
        </w:pict>
      </w:r>
    </w:p>
    <w:p w14:paraId="014A6EB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90FD1">
        <w:rPr>
          <w:rFonts w:ascii="Times New Roman" w:hAnsi="Times New Roman" w:cs="Times New Roman"/>
          <w:sz w:val="24"/>
          <w:szCs w:val="24"/>
        </w:rPr>
        <w:t>:</w:t>
      </w:r>
    </w:p>
    <w:p w14:paraId="1F860CBE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0FD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14:paraId="74A39995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90FD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14:paraId="4347D630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35F0C4A2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70B4427B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14:paraId="4E675B66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6E2A357D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6452E9A7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AA593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90FD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14:paraId="6E0EE68B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90FD1" w:rsidRPr="00090FD1" w:rsidSect="00D40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567" w:right="851" w:bottom="1134" w:left="1418" w:header="720" w:footer="720" w:gutter="0"/>
          <w:pgNumType w:start="1"/>
          <w:cols w:space="720"/>
          <w:titlePg/>
        </w:sectPr>
      </w:pPr>
    </w:p>
    <w:p w14:paraId="4CAF6326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14:paraId="7F7B7DFF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3F9D8DA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F4C35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F2B4440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14:paraId="69E63186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2758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277"/>
        <w:gridCol w:w="1559"/>
        <w:gridCol w:w="1559"/>
        <w:gridCol w:w="1418"/>
        <w:gridCol w:w="1559"/>
        <w:gridCol w:w="283"/>
        <w:gridCol w:w="992"/>
        <w:gridCol w:w="1702"/>
        <w:gridCol w:w="1843"/>
      </w:tblGrid>
      <w:tr w:rsidR="00090FD1" w:rsidRPr="00090FD1" w14:paraId="56764E65" w14:textId="77777777" w:rsidTr="00090FD1">
        <w:trPr>
          <w:gridAfter w:val="1"/>
          <w:wAfter w:w="1843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DFA2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5BE30A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5899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CEE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703B694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F3C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069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8F6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182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5E71FFFC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090FD1" w:rsidRPr="00090FD1" w14:paraId="6728C9C9" w14:textId="77777777" w:rsidTr="00090FD1">
        <w:trPr>
          <w:gridAfter w:val="1"/>
          <w:wAfter w:w="1843" w:type="dxa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6F75" w14:textId="77777777" w:rsidR="00090FD1" w:rsidRPr="00090FD1" w:rsidRDefault="00090FD1" w:rsidP="0009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8B29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6B74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0687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242A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1ECB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27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5326" w14:textId="77777777" w:rsidR="00090FD1" w:rsidRPr="00090FD1" w:rsidRDefault="00090FD1" w:rsidP="0009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A6F5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D1" w:rsidRPr="00090FD1" w14:paraId="116F0CD5" w14:textId="77777777" w:rsidTr="00A51A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A7C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C13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4CD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BE6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5236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A9B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07D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14A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0FD1" w:rsidRPr="00090FD1" w14:paraId="4F5D2A60" w14:textId="77777777" w:rsidTr="00A51A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09C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7B7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822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7219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0CD1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5856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ADB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1BFA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42F7593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BE53ED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6AEE5" w14:textId="77777777" w:rsidR="00090FD1" w:rsidRPr="00090FD1" w:rsidRDefault="00090FD1" w:rsidP="00090FD1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38907483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8D2A008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3520F99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E2D3F5D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4CA60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C347474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3646D1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0EB9FB3A" w14:textId="77777777" w:rsidR="00090FD1" w:rsidRPr="00090FD1" w:rsidRDefault="000C6C78" w:rsidP="00090F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2DB01F7">
          <v:rect id="_x0000_i1028" style="width:302.6pt;height:.75pt" o:hrpct="416" o:hrstd="t" o:hr="t" fillcolor="#a0a0a0" stroked="f"/>
        </w:pict>
      </w:r>
    </w:p>
    <w:p w14:paraId="0FE79AD1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32B06FD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64B7E130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7D46E100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2332B2CA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01B789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3BEAFFE6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680195" w14:textId="77777777" w:rsidR="00090FD1" w:rsidRPr="00090FD1" w:rsidRDefault="00090FD1" w:rsidP="00090FD1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6</w:t>
      </w:r>
    </w:p>
    <w:p w14:paraId="4E11819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0A5CDEF" w14:textId="77777777" w:rsidR="00090FD1" w:rsidRPr="00090FD1" w:rsidRDefault="00090FD1" w:rsidP="00090FD1">
      <w:pPr>
        <w:jc w:val="center"/>
        <w:rPr>
          <w:sz w:val="24"/>
          <w:szCs w:val="24"/>
        </w:rPr>
      </w:pPr>
    </w:p>
    <w:p w14:paraId="43DA0D43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B891A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4A07620B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p w14:paraId="1849114C" w14:textId="77777777" w:rsidR="00090FD1" w:rsidRPr="00090FD1" w:rsidRDefault="00090FD1" w:rsidP="00090FD1"/>
    <w:tbl>
      <w:tblPr>
        <w:tblpPr w:leftFromText="180" w:rightFromText="180" w:vertAnchor="text" w:tblpX="-919" w:tblpY="1"/>
        <w:tblOverlap w:val="never"/>
        <w:tblW w:w="10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"/>
        <w:gridCol w:w="2126"/>
        <w:gridCol w:w="1275"/>
        <w:gridCol w:w="1274"/>
        <w:gridCol w:w="1137"/>
        <w:gridCol w:w="852"/>
        <w:gridCol w:w="991"/>
        <w:gridCol w:w="1274"/>
        <w:gridCol w:w="1275"/>
      </w:tblGrid>
      <w:tr w:rsidR="00090FD1" w:rsidRPr="00090FD1" w14:paraId="10797A68" w14:textId="77777777" w:rsidTr="00090FD1">
        <w:trPr>
          <w:trHeight w:val="216"/>
        </w:trPr>
        <w:tc>
          <w:tcPr>
            <w:tcW w:w="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4728" w14:textId="77777777" w:rsidR="00090FD1" w:rsidRPr="00090FD1" w:rsidRDefault="00090FD1" w:rsidP="00090FD1">
            <w:pPr>
              <w:ind w:right="140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AC5D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Договор:</w:t>
            </w:r>
          </w:p>
          <w:p w14:paraId="473035A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номер,</w:t>
            </w:r>
          </w:p>
          <w:p w14:paraId="1F879858" w14:textId="77777777" w:rsidR="00090FD1" w:rsidRPr="00090FD1" w:rsidRDefault="00090FD1" w:rsidP="00090FD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</w:t>
            </w:r>
          </w:p>
          <w:p w14:paraId="2FEC3CC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DC8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54B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  <w:p w14:paraId="6DD83F0E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(проекта), местоположение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F3F9" w14:textId="77777777" w:rsidR="00090FD1" w:rsidRPr="00090FD1" w:rsidRDefault="00090FD1" w:rsidP="00090FD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качестве кого выступает организация</w:t>
            </w:r>
          </w:p>
          <w:p w14:paraId="125762E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7A5B1D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работ по договору</w:t>
            </w:r>
          </w:p>
          <w:p w14:paraId="1A06328B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CDAB26" w14:textId="77777777" w:rsidR="00090FD1" w:rsidRPr="00090FD1" w:rsidRDefault="00090FD1" w:rsidP="00090FD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DAE6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090FD1" w:rsidRPr="00090FD1" w14:paraId="70BF67B0" w14:textId="77777777" w:rsidTr="00090FD1">
        <w:tc>
          <w:tcPr>
            <w:tcW w:w="2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9AE2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A54B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1C3E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2DF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68BC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31DABA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A0D0A8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BAFD" w14:textId="77777777" w:rsidR="00090FD1" w:rsidRPr="00090FD1" w:rsidRDefault="00090FD1" w:rsidP="00090FD1">
            <w:pPr>
              <w:ind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3C59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Строительная готовность объекта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согласно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календарного плана, размер выполнения от стоимости договора</w:t>
            </w:r>
          </w:p>
          <w:p w14:paraId="5A5B0443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руб.)</w:t>
            </w:r>
          </w:p>
        </w:tc>
      </w:tr>
      <w:tr w:rsidR="00090FD1" w:rsidRPr="00090FD1" w14:paraId="0A286ADB" w14:textId="77777777" w:rsidTr="00090FD1"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B39C" w14:textId="77777777" w:rsidR="00090FD1" w:rsidRPr="00090FD1" w:rsidRDefault="00090FD1" w:rsidP="00090FD1">
            <w:pPr>
              <w:ind w:left="200" w:right="140"/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E6E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9E6C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3D78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1330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08F62D" w14:textId="77777777" w:rsidR="00090FD1" w:rsidRPr="00090FD1" w:rsidRDefault="00090FD1" w:rsidP="00090FD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8D8BE" w14:textId="77777777" w:rsidR="00090FD1" w:rsidRPr="00090FD1" w:rsidRDefault="00090FD1" w:rsidP="00090FD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B3EE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B989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B97FBDF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A6693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F163C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sz w:val="20"/>
          <w:szCs w:val="20"/>
        </w:rPr>
        <w:br w:type="textWrapping" w:clear="all"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2A4B890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4495210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BDE2346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43FC311C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CF4E29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7</w:t>
      </w:r>
    </w:p>
    <w:p w14:paraId="19A60936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1BC193D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820EA9C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14:paraId="21D55E61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14:paraId="119284E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09D2E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90F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90FD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90FD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14:paraId="5B9AC7B3" w14:textId="77777777" w:rsidR="00090FD1" w:rsidRPr="00090FD1" w:rsidRDefault="00090FD1" w:rsidP="00090FD1">
      <w:pPr>
        <w:jc w:val="both"/>
      </w:pPr>
    </w:p>
    <w:tbl>
      <w:tblPr>
        <w:tblW w:w="117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07"/>
        <w:gridCol w:w="1984"/>
        <w:gridCol w:w="1843"/>
        <w:gridCol w:w="1701"/>
        <w:gridCol w:w="1134"/>
        <w:gridCol w:w="1417"/>
        <w:gridCol w:w="1559"/>
      </w:tblGrid>
      <w:tr w:rsidR="003E25F3" w:rsidRPr="00090FD1" w14:paraId="6FA8ACAE" w14:textId="77777777" w:rsidTr="00090080">
        <w:trPr>
          <w:gridAfter w:val="1"/>
          <w:wAfter w:w="1559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FDA2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275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27E8E9C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2D5CA28D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C45A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955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68D2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07B2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38B4157A" w14:textId="77777777" w:rsidR="00090FD1" w:rsidRPr="00090FD1" w:rsidRDefault="00090FD1" w:rsidP="003E25F3">
            <w:pPr>
              <w:tabs>
                <w:tab w:val="left" w:pos="794"/>
                <w:tab w:val="left" w:pos="1134"/>
                <w:tab w:val="left" w:pos="1843"/>
              </w:tabs>
              <w:ind w:left="-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E25F3" w:rsidRPr="00090FD1" w14:paraId="45654E2B" w14:textId="77777777" w:rsidTr="0009008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745D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F604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D650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9341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F66F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E7A7" w14:textId="77777777" w:rsidR="00090FD1" w:rsidRPr="00090FD1" w:rsidRDefault="00090FD1" w:rsidP="00090080">
            <w:pPr>
              <w:tabs>
                <w:tab w:val="left" w:pos="795"/>
                <w:tab w:val="left" w:pos="1125"/>
                <w:tab w:val="left" w:pos="1530"/>
                <w:tab w:val="center" w:pos="2065"/>
              </w:tabs>
              <w:ind w:right="1815"/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1A1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900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900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A51A1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B7A6" w14:textId="77777777" w:rsidR="00090FD1" w:rsidRPr="00090FD1" w:rsidRDefault="00090FD1" w:rsidP="00090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74B2EB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A00BF68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BD10D" w14:textId="77777777" w:rsidR="00090FD1" w:rsidRPr="00090FD1" w:rsidRDefault="00090FD1" w:rsidP="00090FD1">
      <w:pPr>
        <w:jc w:val="both"/>
      </w:pPr>
    </w:p>
    <w:p w14:paraId="554F9226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8A69F02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5B2EFC72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49790C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9392B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233068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A8E5611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C6C78">
        <w:rPr>
          <w:rFonts w:ascii="Times New Roman" w:hAnsi="Times New Roman" w:cs="Times New Roman"/>
          <w:sz w:val="20"/>
          <w:szCs w:val="20"/>
        </w:rPr>
        <w:pict w14:anchorId="46E7273D">
          <v:rect id="_x0000_i1029" style="width:302.6pt;height:.75pt" o:hrpct="416" o:hrstd="t" o:hr="t" fillcolor="#a0a0a0" stroked="f"/>
        </w:pict>
      </w:r>
    </w:p>
    <w:p w14:paraId="118888AB" w14:textId="77777777" w:rsidR="00090FD1" w:rsidRPr="00090FD1" w:rsidRDefault="00090FD1" w:rsidP="00090FD1">
      <w:pPr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14:paraId="3DEFCE54" w14:textId="77777777" w:rsidR="00090FD1" w:rsidRPr="00090FD1" w:rsidRDefault="00090FD1" w:rsidP="00090FD1">
      <w:pPr>
        <w:jc w:val="center"/>
      </w:pPr>
      <w:r w:rsidRPr="00090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CB4DEC" w14:textId="77777777" w:rsidR="00090FD1" w:rsidRPr="00090FD1" w:rsidRDefault="00090FD1" w:rsidP="00090FD1"/>
    <w:p w14:paraId="197935AC" w14:textId="77777777" w:rsidR="00090FD1" w:rsidRPr="00090FD1" w:rsidRDefault="00090FD1" w:rsidP="00090FD1"/>
    <w:p w14:paraId="5A0CC047" w14:textId="77777777" w:rsidR="00090FD1" w:rsidRPr="00090FD1" w:rsidRDefault="00090FD1" w:rsidP="00090FD1"/>
    <w:p w14:paraId="363957DC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8</w:t>
      </w:r>
    </w:p>
    <w:p w14:paraId="50EC5442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56950CE" w14:textId="77777777" w:rsidR="00090FD1" w:rsidRPr="00090FD1" w:rsidRDefault="00090FD1" w:rsidP="00090FD1">
      <w:pPr>
        <w:rPr>
          <w:sz w:val="24"/>
          <w:szCs w:val="24"/>
        </w:rPr>
      </w:pPr>
    </w:p>
    <w:p w14:paraId="044DA6BD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090FD1">
        <w:rPr>
          <w:sz w:val="24"/>
          <w:szCs w:val="24"/>
        </w:rPr>
        <w:t xml:space="preserve">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3202411B" w14:textId="77777777" w:rsidR="00090FD1" w:rsidRPr="00090FD1" w:rsidRDefault="00090FD1" w:rsidP="00090FD1">
      <w:pPr>
        <w:jc w:val="center"/>
        <w:rPr>
          <w:sz w:val="24"/>
          <w:szCs w:val="24"/>
        </w:rPr>
      </w:pPr>
    </w:p>
    <w:p w14:paraId="1B88753D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14:paraId="5D066320" w14:textId="77777777" w:rsidR="00090FD1" w:rsidRPr="00090FD1" w:rsidRDefault="00090FD1" w:rsidP="00090FD1"/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843"/>
      </w:tblGrid>
      <w:tr w:rsidR="00090FD1" w:rsidRPr="00090FD1" w14:paraId="69E810C0" w14:textId="77777777" w:rsidTr="003E25F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A4C8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648C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1CA12B2C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086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4ECF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35F0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090FD1" w:rsidRPr="00090FD1" w14:paraId="5764B861" w14:textId="77777777" w:rsidTr="003E25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8A6B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D73B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BA4B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8A23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5814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023528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BE2A2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40637" w14:textId="77777777" w:rsidR="00090FD1" w:rsidRPr="00090FD1" w:rsidRDefault="00090FD1" w:rsidP="00090FD1"/>
    <w:p w14:paraId="374F42F9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6C91FDF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1CD8B0EA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007C11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86B4FF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EDA4BDD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79D4416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C6C78">
        <w:rPr>
          <w:rFonts w:ascii="Times New Roman" w:hAnsi="Times New Roman" w:cs="Times New Roman"/>
          <w:sz w:val="20"/>
          <w:szCs w:val="20"/>
        </w:rPr>
        <w:pict w14:anchorId="2CD92614">
          <v:rect id="_x0000_i1030" style="width:302.6pt;height:.75pt" o:hrpct="416" o:hrstd="t" o:hr="t" fillcolor="#a0a0a0" stroked="f"/>
        </w:pict>
      </w:r>
    </w:p>
    <w:p w14:paraId="4749E1EC" w14:textId="77777777" w:rsidR="00090FD1" w:rsidRPr="00090FD1" w:rsidRDefault="00090FD1" w:rsidP="00090FD1">
      <w:pPr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14:paraId="786D0415" w14:textId="77777777" w:rsidR="00090FD1" w:rsidRPr="00090FD1" w:rsidRDefault="00090FD1" w:rsidP="00090FD1"/>
    <w:p w14:paraId="0942824F" w14:textId="77777777" w:rsidR="00090FD1" w:rsidRPr="00090FD1" w:rsidRDefault="00090FD1" w:rsidP="00090FD1"/>
    <w:p w14:paraId="578DBABC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9</w:t>
      </w:r>
    </w:p>
    <w:p w14:paraId="73419450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35E3AEFC" w14:textId="77777777" w:rsidR="00090FD1" w:rsidRPr="00090FD1" w:rsidRDefault="00090FD1" w:rsidP="00090FD1">
      <w:pPr>
        <w:rPr>
          <w:sz w:val="24"/>
          <w:szCs w:val="24"/>
        </w:rPr>
      </w:pPr>
    </w:p>
    <w:p w14:paraId="7ABCBF01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гражданско-правовых споров                    </w:t>
      </w:r>
    </w:p>
    <w:p w14:paraId="35F871D0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17331A7F" w14:textId="77777777" w:rsidR="00090FD1" w:rsidRPr="00090FD1" w:rsidRDefault="00090FD1" w:rsidP="00090FD1">
      <w:pPr>
        <w:rPr>
          <w:sz w:val="24"/>
          <w:szCs w:val="24"/>
        </w:rPr>
      </w:pPr>
    </w:p>
    <w:p w14:paraId="1E8C3D20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0511B6F1" w14:textId="77777777" w:rsidR="00090FD1" w:rsidRPr="00090FD1" w:rsidRDefault="00090FD1" w:rsidP="00090FD1"/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2052"/>
        <w:gridCol w:w="2833"/>
        <w:gridCol w:w="1700"/>
        <w:gridCol w:w="1138"/>
      </w:tblGrid>
      <w:tr w:rsidR="00090FD1" w:rsidRPr="00090FD1" w14:paraId="6A9BA2A9" w14:textId="77777777" w:rsidTr="003E25F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E58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A1A4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DC42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14:paraId="7F0794FB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6C8C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42B0315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7C62BC4F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28B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FF9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090FD1" w:rsidRPr="00090FD1" w14:paraId="05FEFB36" w14:textId="77777777" w:rsidTr="003E25F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1BC3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F709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DD06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1755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DDF0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13A9" w14:textId="77777777" w:rsidR="00090FD1" w:rsidRPr="00090FD1" w:rsidRDefault="00090FD1" w:rsidP="003E25F3">
            <w:pPr>
              <w:ind w:right="3800"/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F7FEAA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F19480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ADD0C" w14:textId="77777777" w:rsidR="00090FD1" w:rsidRPr="00090FD1" w:rsidRDefault="00090FD1" w:rsidP="00090FD1"/>
    <w:p w14:paraId="465EFA70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4BA75E0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4048EE63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8EE27E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D9DE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51EE68E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D7FAE5F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26517C15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F11F7FD" w14:textId="77777777" w:rsidR="00090FD1" w:rsidRPr="00090FD1" w:rsidRDefault="000C6C78" w:rsidP="00090FD1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1969BB8">
          <v:rect id="_x0000_i1031" style="width:302.6pt;height:.75pt" o:hrpct="416" o:hrstd="t" o:hr="t" fillcolor="#a0a0a0" stroked="f"/>
        </w:pict>
      </w:r>
    </w:p>
    <w:p w14:paraId="0F636DE5" w14:textId="77777777" w:rsidR="00090FD1" w:rsidRPr="00090FD1" w:rsidRDefault="00090FD1" w:rsidP="00090FD1">
      <w:r w:rsidRPr="00090FD1">
        <w:t xml:space="preserve">* </w:t>
      </w:r>
      <w:r w:rsidRPr="00090FD1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47B9A84" w14:textId="77777777" w:rsidR="00090FD1" w:rsidRPr="00090FD1" w:rsidRDefault="00090FD1" w:rsidP="00090FD1"/>
    <w:p w14:paraId="44E3C03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10</w:t>
      </w:r>
    </w:p>
    <w:p w14:paraId="705237B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D30BF6D" w14:textId="77777777" w:rsidR="00090FD1" w:rsidRPr="00090FD1" w:rsidRDefault="00090FD1" w:rsidP="00090FD1">
      <w:pPr>
        <w:rPr>
          <w:sz w:val="24"/>
          <w:szCs w:val="24"/>
        </w:rPr>
      </w:pPr>
    </w:p>
    <w:p w14:paraId="722C7EF4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14:paraId="300F45FC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14:paraId="54FCAB63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14:paraId="7C47E2CE" w14:textId="77777777" w:rsidR="00090FD1" w:rsidRPr="00090FD1" w:rsidRDefault="00090FD1" w:rsidP="00090FD1">
      <w:pPr>
        <w:rPr>
          <w:sz w:val="24"/>
          <w:szCs w:val="24"/>
        </w:rPr>
      </w:pPr>
    </w:p>
    <w:p w14:paraId="6CD503FA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43067380" w14:textId="77777777" w:rsidR="00090FD1" w:rsidRPr="00090FD1" w:rsidRDefault="00090FD1" w:rsidP="00090FD1">
      <w:pPr>
        <w:jc w:val="both"/>
      </w:pPr>
    </w:p>
    <w:p w14:paraId="6989BBB5" w14:textId="77777777" w:rsidR="00090FD1" w:rsidRPr="00090FD1" w:rsidRDefault="00090FD1" w:rsidP="00090FD1">
      <w:pPr>
        <w:jc w:val="both"/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694"/>
        <w:gridCol w:w="851"/>
      </w:tblGrid>
      <w:tr w:rsidR="00090FD1" w:rsidRPr="00090FD1" w14:paraId="305A7B6A" w14:textId="77777777" w:rsidTr="003E25F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F029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33D3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28752B2D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2B33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12CD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230E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5847AF18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11D8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90FD1" w:rsidRPr="00090FD1" w14:paraId="042E2235" w14:textId="77777777" w:rsidTr="003E25F3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5339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0A6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59F5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FB0C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DC8A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8A87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E2F177" w14:textId="77777777" w:rsidR="00090FD1" w:rsidRPr="00090FD1" w:rsidRDefault="00090FD1" w:rsidP="00090FD1">
      <w:pPr>
        <w:jc w:val="both"/>
      </w:pPr>
    </w:p>
    <w:p w14:paraId="3556547F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46620" w14:textId="77777777" w:rsidR="00090FD1" w:rsidRPr="00090FD1" w:rsidRDefault="00090FD1" w:rsidP="00090FD1">
      <w:pPr>
        <w:jc w:val="both"/>
      </w:pPr>
    </w:p>
    <w:p w14:paraId="79FEB93B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C1503F2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0D4529F8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167B469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0E52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5E3EE2C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2434E222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1BD3E528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B0AE8DA" w14:textId="77777777" w:rsidR="00090FD1" w:rsidRPr="00090FD1" w:rsidRDefault="000C6C78" w:rsidP="00090FD1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9E09C24">
          <v:rect id="_x0000_i1032" style="width:302.6pt;height:.75pt" o:hrpct="416" o:hrstd="t" o:hr="t" fillcolor="#a0a0a0" stroked="f"/>
        </w:pict>
      </w:r>
    </w:p>
    <w:p w14:paraId="5C93CB4F" w14:textId="77777777" w:rsidR="00090FD1" w:rsidRPr="00090FD1" w:rsidRDefault="00090FD1" w:rsidP="00090FD1">
      <w:r w:rsidRPr="00090FD1">
        <w:t xml:space="preserve">* </w:t>
      </w:r>
      <w:r w:rsidRPr="00090FD1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2CEB86EB" w14:textId="77777777" w:rsidR="00090FD1" w:rsidRPr="00090FD1" w:rsidRDefault="00090FD1" w:rsidP="00090FD1"/>
    <w:p w14:paraId="62A3AA74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11</w:t>
      </w:r>
    </w:p>
    <w:p w14:paraId="3BCF101D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1A9F890" w14:textId="77777777" w:rsidR="00090FD1" w:rsidRPr="00090FD1" w:rsidRDefault="00090FD1" w:rsidP="00090FD1">
      <w:pPr>
        <w:rPr>
          <w:sz w:val="24"/>
          <w:szCs w:val="24"/>
        </w:rPr>
      </w:pPr>
    </w:p>
    <w:p w14:paraId="40B15F7D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14:paraId="6FA91A9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</w:t>
      </w:r>
    </w:p>
    <w:p w14:paraId="456D3CEA" w14:textId="77777777" w:rsidR="00090FD1" w:rsidRPr="00090FD1" w:rsidRDefault="00090FD1" w:rsidP="00090FD1"/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378"/>
        <w:gridCol w:w="992"/>
        <w:gridCol w:w="993"/>
        <w:gridCol w:w="1701"/>
        <w:gridCol w:w="1417"/>
        <w:gridCol w:w="1985"/>
        <w:gridCol w:w="992"/>
      </w:tblGrid>
      <w:tr w:rsidR="00090FD1" w:rsidRPr="00090FD1" w14:paraId="21997049" w14:textId="77777777" w:rsidTr="003E25F3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A9D0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B03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5947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D28F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99A7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9679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9512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A9C8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14:paraId="09C33A1F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90FD1" w:rsidRPr="00090FD1" w14:paraId="43CFC624" w14:textId="77777777" w:rsidTr="003E25F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5CC4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802E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284C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BF4E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E90E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9022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3E38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CA55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90FD1" w:rsidRPr="00090FD1" w14:paraId="6BB3E19E" w14:textId="77777777" w:rsidTr="003E25F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33D0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926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5E54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86D8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ED80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29F5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6969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869D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90FD1" w:rsidRPr="00090FD1" w14:paraId="3B38897C" w14:textId="77777777" w:rsidTr="003E25F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52A9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00FA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39BB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9CA5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1406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F8DB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B8C1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C418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02FF3FCE" w14:textId="77777777" w:rsidR="00090FD1" w:rsidRPr="00090FD1" w:rsidRDefault="00090FD1" w:rsidP="00090FD1">
      <w:pPr>
        <w:jc w:val="center"/>
      </w:pPr>
    </w:p>
    <w:p w14:paraId="153F6894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BA5B9" w14:textId="77777777" w:rsidR="00090FD1" w:rsidRPr="00090FD1" w:rsidRDefault="00090FD1" w:rsidP="00090FD1">
      <w:pPr>
        <w:jc w:val="center"/>
      </w:pPr>
    </w:p>
    <w:p w14:paraId="3A317E47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7C63BFE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AF83CB7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103E103A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12915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F91E45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AF0E186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14:paraId="4608B350" w14:textId="77777777" w:rsidR="00090FD1" w:rsidRPr="00090FD1" w:rsidRDefault="00090FD1" w:rsidP="00090FD1">
      <w:pPr>
        <w:jc w:val="right"/>
      </w:pPr>
      <w:r w:rsidRPr="00090FD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12</w:t>
      </w:r>
    </w:p>
    <w:p w14:paraId="56D3D18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71A6DEE" w14:textId="77777777" w:rsidR="00090FD1" w:rsidRPr="00090FD1" w:rsidRDefault="00090FD1" w:rsidP="00090FD1">
      <w:pPr>
        <w:jc w:val="center"/>
        <w:rPr>
          <w:sz w:val="24"/>
          <w:szCs w:val="24"/>
        </w:rPr>
      </w:pPr>
    </w:p>
    <w:p w14:paraId="6BF81248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6E257A8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9997A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14:paraId="2691C82C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1980"/>
        <w:gridCol w:w="1276"/>
        <w:gridCol w:w="3827"/>
        <w:gridCol w:w="2126"/>
      </w:tblGrid>
      <w:tr w:rsidR="00090FD1" w:rsidRPr="00090FD1" w14:paraId="33224042" w14:textId="77777777" w:rsidTr="003E25F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F436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F7D863E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F56E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4F01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D599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085A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90FD1" w:rsidRPr="00090FD1" w14:paraId="36BC8364" w14:textId="77777777" w:rsidTr="003E25F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FC7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4EE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B0F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D509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842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096825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ED44F4" w14:textId="50AF536C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417B4C09" w14:textId="77777777" w:rsidR="00090FD1" w:rsidRPr="00090FD1" w:rsidRDefault="00090FD1" w:rsidP="00090FD1">
      <w:pPr>
        <w:spacing w:line="431" w:lineRule="auto"/>
      </w:pPr>
    </w:p>
    <w:p w14:paraId="3220D7CD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14:paraId="3103A7D8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555"/>
        <w:gridCol w:w="1701"/>
        <w:gridCol w:w="1979"/>
        <w:gridCol w:w="1848"/>
      </w:tblGrid>
      <w:tr w:rsidR="00090FD1" w:rsidRPr="00090FD1" w14:paraId="158D15CA" w14:textId="77777777" w:rsidTr="003E25F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D12C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5477EAA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3F5C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9327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F3C4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93AD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90FD1" w:rsidRPr="00090FD1" w14:paraId="19500D2A" w14:textId="77777777" w:rsidTr="003E25F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93D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68F1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AF5B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0CA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21CB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15C260" w14:textId="77777777" w:rsidR="00090FD1" w:rsidRPr="00090FD1" w:rsidRDefault="00090FD1" w:rsidP="00090FD1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EA69A" w14:textId="71203F82" w:rsidR="00090FD1" w:rsidRPr="00090FD1" w:rsidRDefault="00090FD1" w:rsidP="00090FD1">
      <w:pPr>
        <w:spacing w:line="431" w:lineRule="auto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арендодателем.</w:t>
      </w:r>
    </w:p>
    <w:p w14:paraId="42DA57F5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D2F24" w14:textId="77777777" w:rsidR="00090FD1" w:rsidRPr="00090FD1" w:rsidRDefault="00090FD1" w:rsidP="00090FD1">
      <w:pPr>
        <w:jc w:val="center"/>
      </w:pPr>
    </w:p>
    <w:p w14:paraId="70B64973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C2CA4A9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7B59FD0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DC0E62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A15BF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131275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5BEFE1C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1B275948" w14:textId="77777777" w:rsidR="00090FD1" w:rsidRPr="00090FD1" w:rsidRDefault="00090FD1" w:rsidP="00090FD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90FD1" w:rsidRPr="00090FD1" w:rsidSect="00090080">
      <w:footerReference w:type="default" r:id="rId15"/>
      <w:headerReference w:type="first" r:id="rId16"/>
      <w:pgSz w:w="11909" w:h="16834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96E0" w14:textId="77777777" w:rsidR="000C6C78" w:rsidRDefault="000C6C78">
      <w:pPr>
        <w:spacing w:line="240" w:lineRule="auto"/>
      </w:pPr>
      <w:r>
        <w:separator/>
      </w:r>
    </w:p>
  </w:endnote>
  <w:endnote w:type="continuationSeparator" w:id="0">
    <w:p w14:paraId="3DB1B9E2" w14:textId="77777777" w:rsidR="000C6C78" w:rsidRDefault="000C6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9C88" w14:textId="77777777" w:rsidR="00931D61" w:rsidRDefault="00931D61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</w:t>
    </w:r>
    <w:r>
      <w:rPr>
        <w:rStyle w:val="afc"/>
      </w:rPr>
      <w:fldChar w:fldCharType="end"/>
    </w:r>
  </w:p>
  <w:p w14:paraId="1555CA7A" w14:textId="77777777" w:rsidR="00931D61" w:rsidRDefault="00931D6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94865"/>
      <w:docPartObj>
        <w:docPartGallery w:val="Page Numbers (Bottom of Page)"/>
        <w:docPartUnique/>
      </w:docPartObj>
    </w:sdtPr>
    <w:sdtEndPr/>
    <w:sdtContent>
      <w:p w14:paraId="5B62CA53" w14:textId="77777777" w:rsidR="00931D61" w:rsidRDefault="00931D6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2C">
          <w:rPr>
            <w:noProof/>
          </w:rPr>
          <w:t>3</w:t>
        </w:r>
        <w:r>
          <w:fldChar w:fldCharType="end"/>
        </w:r>
      </w:p>
    </w:sdtContent>
  </w:sdt>
  <w:p w14:paraId="77F8A9F7" w14:textId="77777777" w:rsidR="00931D61" w:rsidRPr="002F2D29" w:rsidRDefault="00931D61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936873"/>
      <w:docPartObj>
        <w:docPartGallery w:val="Page Numbers (Bottom of Page)"/>
        <w:docPartUnique/>
      </w:docPartObj>
    </w:sdtPr>
    <w:sdtEndPr/>
    <w:sdtContent>
      <w:p w14:paraId="299B9DFF" w14:textId="77777777" w:rsidR="00931D61" w:rsidRDefault="00931D6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2C">
          <w:rPr>
            <w:noProof/>
          </w:rPr>
          <w:t>1</w:t>
        </w:r>
        <w:r>
          <w:fldChar w:fldCharType="end"/>
        </w:r>
      </w:p>
    </w:sdtContent>
  </w:sdt>
  <w:p w14:paraId="5208F8E2" w14:textId="77777777" w:rsidR="00931D61" w:rsidRPr="00E46B71" w:rsidRDefault="00931D61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86647"/>
      <w:docPartObj>
        <w:docPartGallery w:val="Page Numbers (Bottom of Page)"/>
        <w:docPartUnique/>
      </w:docPartObj>
    </w:sdtPr>
    <w:sdtEndPr/>
    <w:sdtContent>
      <w:p w14:paraId="7928B139" w14:textId="77777777" w:rsidR="00931D61" w:rsidRDefault="00931D6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2C">
          <w:rPr>
            <w:noProof/>
          </w:rPr>
          <w:t>27</w:t>
        </w:r>
        <w:r>
          <w:fldChar w:fldCharType="end"/>
        </w:r>
      </w:p>
    </w:sdtContent>
  </w:sdt>
  <w:p w14:paraId="2923C2C8" w14:textId="77777777" w:rsidR="00931D61" w:rsidRPr="00E745A7" w:rsidRDefault="00931D61" w:rsidP="00E745A7">
    <w:pPr>
      <w:pStyle w:val="af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6512" w14:textId="77777777" w:rsidR="000C6C78" w:rsidRDefault="000C6C78">
      <w:pPr>
        <w:spacing w:line="240" w:lineRule="auto"/>
      </w:pPr>
      <w:r>
        <w:separator/>
      </w:r>
    </w:p>
  </w:footnote>
  <w:footnote w:type="continuationSeparator" w:id="0">
    <w:p w14:paraId="6D21E153" w14:textId="77777777" w:rsidR="000C6C78" w:rsidRDefault="000C6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B402" w14:textId="77777777" w:rsidR="00931D61" w:rsidRDefault="00931D61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</w:t>
    </w:r>
    <w:r>
      <w:rPr>
        <w:rStyle w:val="afc"/>
      </w:rPr>
      <w:fldChar w:fldCharType="end"/>
    </w:r>
  </w:p>
  <w:p w14:paraId="1B157FEE" w14:textId="77777777" w:rsidR="00931D61" w:rsidRDefault="00931D61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</w:t>
    </w:r>
    <w:r>
      <w:rPr>
        <w:rStyle w:val="afc"/>
      </w:rPr>
      <w:fldChar w:fldCharType="end"/>
    </w:r>
  </w:p>
  <w:p w14:paraId="22D980B7" w14:textId="77777777" w:rsidR="00931D61" w:rsidRDefault="00931D61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BBA3" w14:textId="77777777" w:rsidR="00931D61" w:rsidRDefault="00931D61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F255" w14:textId="77777777" w:rsidR="00931D61" w:rsidRDefault="00931D61" w:rsidP="002B0BF3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5285" w14:textId="77777777" w:rsidR="00931D61" w:rsidRDefault="00931D61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6292"/>
    <w:rsid w:val="00012D02"/>
    <w:rsid w:val="00016F22"/>
    <w:rsid w:val="00031F8A"/>
    <w:rsid w:val="000331EB"/>
    <w:rsid w:val="0003449B"/>
    <w:rsid w:val="0005129D"/>
    <w:rsid w:val="00071B44"/>
    <w:rsid w:val="00073EC5"/>
    <w:rsid w:val="00084D9D"/>
    <w:rsid w:val="00090080"/>
    <w:rsid w:val="00090FD1"/>
    <w:rsid w:val="000A18D4"/>
    <w:rsid w:val="000A26AE"/>
    <w:rsid w:val="000B4302"/>
    <w:rsid w:val="000B4B50"/>
    <w:rsid w:val="000C6C78"/>
    <w:rsid w:val="000D0754"/>
    <w:rsid w:val="000D33E8"/>
    <w:rsid w:val="000E0C9D"/>
    <w:rsid w:val="000F1DB3"/>
    <w:rsid w:val="000F225C"/>
    <w:rsid w:val="000F5161"/>
    <w:rsid w:val="0010048D"/>
    <w:rsid w:val="00106644"/>
    <w:rsid w:val="00107FD6"/>
    <w:rsid w:val="001170EE"/>
    <w:rsid w:val="001227AD"/>
    <w:rsid w:val="00127346"/>
    <w:rsid w:val="00132338"/>
    <w:rsid w:val="00133C61"/>
    <w:rsid w:val="00136E4F"/>
    <w:rsid w:val="00164F92"/>
    <w:rsid w:val="00176B78"/>
    <w:rsid w:val="00176D08"/>
    <w:rsid w:val="001828F9"/>
    <w:rsid w:val="001B1679"/>
    <w:rsid w:val="001B3D73"/>
    <w:rsid w:val="001D070A"/>
    <w:rsid w:val="001D6390"/>
    <w:rsid w:val="001D7C62"/>
    <w:rsid w:val="001E070D"/>
    <w:rsid w:val="001F2A6D"/>
    <w:rsid w:val="00202369"/>
    <w:rsid w:val="00204F1A"/>
    <w:rsid w:val="002133D4"/>
    <w:rsid w:val="002135DA"/>
    <w:rsid w:val="002347E9"/>
    <w:rsid w:val="002421D6"/>
    <w:rsid w:val="00245D2B"/>
    <w:rsid w:val="00257DEE"/>
    <w:rsid w:val="002632A9"/>
    <w:rsid w:val="00264F41"/>
    <w:rsid w:val="002706C1"/>
    <w:rsid w:val="00277102"/>
    <w:rsid w:val="00293A4F"/>
    <w:rsid w:val="002960B0"/>
    <w:rsid w:val="002B0BF3"/>
    <w:rsid w:val="002B7A5E"/>
    <w:rsid w:val="002C04FC"/>
    <w:rsid w:val="002C359F"/>
    <w:rsid w:val="002C594A"/>
    <w:rsid w:val="002D23FC"/>
    <w:rsid w:val="002F043D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80F41"/>
    <w:rsid w:val="00395EDF"/>
    <w:rsid w:val="00396E9A"/>
    <w:rsid w:val="00397272"/>
    <w:rsid w:val="003A3ED5"/>
    <w:rsid w:val="003A67D0"/>
    <w:rsid w:val="003B4F97"/>
    <w:rsid w:val="003E25F3"/>
    <w:rsid w:val="003E7255"/>
    <w:rsid w:val="003F3145"/>
    <w:rsid w:val="003F4F17"/>
    <w:rsid w:val="003F6DA7"/>
    <w:rsid w:val="004024F5"/>
    <w:rsid w:val="004027A1"/>
    <w:rsid w:val="004028C6"/>
    <w:rsid w:val="0042405F"/>
    <w:rsid w:val="00425D80"/>
    <w:rsid w:val="004304DC"/>
    <w:rsid w:val="00440FBA"/>
    <w:rsid w:val="00450786"/>
    <w:rsid w:val="00451F5B"/>
    <w:rsid w:val="00456C8D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1022"/>
    <w:rsid w:val="004B7F8D"/>
    <w:rsid w:val="004C0EF2"/>
    <w:rsid w:val="004E0DAE"/>
    <w:rsid w:val="004F0C2F"/>
    <w:rsid w:val="004F0F07"/>
    <w:rsid w:val="004F27BB"/>
    <w:rsid w:val="004F3A6F"/>
    <w:rsid w:val="00503600"/>
    <w:rsid w:val="005112E9"/>
    <w:rsid w:val="00522918"/>
    <w:rsid w:val="00531B48"/>
    <w:rsid w:val="00536EF7"/>
    <w:rsid w:val="00596A9D"/>
    <w:rsid w:val="005A1BAB"/>
    <w:rsid w:val="005A73D6"/>
    <w:rsid w:val="005B6F61"/>
    <w:rsid w:val="005B748B"/>
    <w:rsid w:val="005C3650"/>
    <w:rsid w:val="005C618B"/>
    <w:rsid w:val="005D3E68"/>
    <w:rsid w:val="005D688C"/>
    <w:rsid w:val="005E40C3"/>
    <w:rsid w:val="005F3F2E"/>
    <w:rsid w:val="006027F1"/>
    <w:rsid w:val="00603A37"/>
    <w:rsid w:val="00607EA5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634E1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005"/>
    <w:rsid w:val="00712D66"/>
    <w:rsid w:val="007203E8"/>
    <w:rsid w:val="00722B03"/>
    <w:rsid w:val="00731428"/>
    <w:rsid w:val="0073250E"/>
    <w:rsid w:val="00741AE0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47B2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2394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5393"/>
    <w:rsid w:val="008D06B2"/>
    <w:rsid w:val="008D493E"/>
    <w:rsid w:val="008D4C83"/>
    <w:rsid w:val="009023F2"/>
    <w:rsid w:val="009028AC"/>
    <w:rsid w:val="00902FBC"/>
    <w:rsid w:val="009057F7"/>
    <w:rsid w:val="00905A37"/>
    <w:rsid w:val="0091046C"/>
    <w:rsid w:val="00913699"/>
    <w:rsid w:val="00931D61"/>
    <w:rsid w:val="00933C90"/>
    <w:rsid w:val="0093430F"/>
    <w:rsid w:val="00953345"/>
    <w:rsid w:val="009615AE"/>
    <w:rsid w:val="00974EAC"/>
    <w:rsid w:val="00992F9A"/>
    <w:rsid w:val="00994B91"/>
    <w:rsid w:val="009959FC"/>
    <w:rsid w:val="00995A52"/>
    <w:rsid w:val="009B60D6"/>
    <w:rsid w:val="009C11B2"/>
    <w:rsid w:val="009E7BEA"/>
    <w:rsid w:val="009F592A"/>
    <w:rsid w:val="009F7CA4"/>
    <w:rsid w:val="00A011AD"/>
    <w:rsid w:val="00A05F1A"/>
    <w:rsid w:val="00A1734B"/>
    <w:rsid w:val="00A17425"/>
    <w:rsid w:val="00A2261B"/>
    <w:rsid w:val="00A22FD0"/>
    <w:rsid w:val="00A312F3"/>
    <w:rsid w:val="00A34609"/>
    <w:rsid w:val="00A34E45"/>
    <w:rsid w:val="00A51A16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67AD"/>
    <w:rsid w:val="00AA748C"/>
    <w:rsid w:val="00AB1FFC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6710"/>
    <w:rsid w:val="00B57D92"/>
    <w:rsid w:val="00B6488F"/>
    <w:rsid w:val="00B741D0"/>
    <w:rsid w:val="00B75D2C"/>
    <w:rsid w:val="00B84771"/>
    <w:rsid w:val="00B87E8A"/>
    <w:rsid w:val="00BA1A17"/>
    <w:rsid w:val="00BB030F"/>
    <w:rsid w:val="00BC0B9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67DBE"/>
    <w:rsid w:val="00C73892"/>
    <w:rsid w:val="00C73B57"/>
    <w:rsid w:val="00C73C90"/>
    <w:rsid w:val="00C73DAE"/>
    <w:rsid w:val="00C96EF7"/>
    <w:rsid w:val="00CB27B5"/>
    <w:rsid w:val="00CD0DC3"/>
    <w:rsid w:val="00CD5902"/>
    <w:rsid w:val="00CF0D2B"/>
    <w:rsid w:val="00D13603"/>
    <w:rsid w:val="00D300CC"/>
    <w:rsid w:val="00D32F38"/>
    <w:rsid w:val="00D4052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71C6"/>
    <w:rsid w:val="00DC3674"/>
    <w:rsid w:val="00DD17D5"/>
    <w:rsid w:val="00DD3C77"/>
    <w:rsid w:val="00DE28BC"/>
    <w:rsid w:val="00DF204A"/>
    <w:rsid w:val="00E04D83"/>
    <w:rsid w:val="00E05E34"/>
    <w:rsid w:val="00E10D00"/>
    <w:rsid w:val="00E46B71"/>
    <w:rsid w:val="00E524CA"/>
    <w:rsid w:val="00E5529A"/>
    <w:rsid w:val="00E5670D"/>
    <w:rsid w:val="00E63E3F"/>
    <w:rsid w:val="00E65F2C"/>
    <w:rsid w:val="00E66AEF"/>
    <w:rsid w:val="00E745A7"/>
    <w:rsid w:val="00E81469"/>
    <w:rsid w:val="00E81CA8"/>
    <w:rsid w:val="00E825B7"/>
    <w:rsid w:val="00E867AA"/>
    <w:rsid w:val="00E91686"/>
    <w:rsid w:val="00E940DE"/>
    <w:rsid w:val="00E951EF"/>
    <w:rsid w:val="00EA1D33"/>
    <w:rsid w:val="00EC16D2"/>
    <w:rsid w:val="00EC7953"/>
    <w:rsid w:val="00ED74D5"/>
    <w:rsid w:val="00EE0707"/>
    <w:rsid w:val="00EE2CA1"/>
    <w:rsid w:val="00EF606B"/>
    <w:rsid w:val="00EF7546"/>
    <w:rsid w:val="00F15C1C"/>
    <w:rsid w:val="00F1732B"/>
    <w:rsid w:val="00F25D22"/>
    <w:rsid w:val="00F26BB5"/>
    <w:rsid w:val="00F353C2"/>
    <w:rsid w:val="00F428C3"/>
    <w:rsid w:val="00F667C0"/>
    <w:rsid w:val="00F7000C"/>
    <w:rsid w:val="00F84E42"/>
    <w:rsid w:val="00F92AE8"/>
    <w:rsid w:val="00FA00E1"/>
    <w:rsid w:val="00FA5DE4"/>
    <w:rsid w:val="00FB6853"/>
    <w:rsid w:val="00FC2B34"/>
    <w:rsid w:val="00FC5C24"/>
    <w:rsid w:val="00FE5742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C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1137E-C769-46BC-AABC-697B584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Татьяна</cp:lastModifiedBy>
  <cp:revision>4</cp:revision>
  <cp:lastPrinted>2017-08-07T06:38:00Z</cp:lastPrinted>
  <dcterms:created xsi:type="dcterms:W3CDTF">2017-08-25T12:05:00Z</dcterms:created>
  <dcterms:modified xsi:type="dcterms:W3CDTF">2017-08-28T08:52:00Z</dcterms:modified>
</cp:coreProperties>
</file>