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8E" w:rsidRPr="008E23C0" w:rsidRDefault="00F6078E" w:rsidP="00F6078E">
      <w:pPr>
        <w:ind w:left="540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E23C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Утверждено </w:t>
      </w:r>
    </w:p>
    <w:p w:rsidR="00F6078E" w:rsidRPr="008E23C0" w:rsidRDefault="00F6078E" w:rsidP="00F6078E">
      <w:pPr>
        <w:ind w:left="540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E23C0">
        <w:rPr>
          <w:rFonts w:ascii="Times New Roman" w:hAnsi="Times New Roman" w:cs="Times New Roman"/>
          <w:bCs/>
          <w:spacing w:val="-2"/>
          <w:sz w:val="28"/>
          <w:szCs w:val="28"/>
        </w:rPr>
        <w:t>Советом Союза «Объединение профессиональных строителей»</w:t>
      </w:r>
    </w:p>
    <w:p w:rsidR="00F6078E" w:rsidRPr="008E23C0" w:rsidRDefault="008E23C0" w:rsidP="00F6078E">
      <w:pPr>
        <w:ind w:left="540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E23C0">
        <w:rPr>
          <w:rFonts w:ascii="Times New Roman" w:hAnsi="Times New Roman" w:cs="Times New Roman"/>
          <w:bCs/>
          <w:spacing w:val="-2"/>
          <w:sz w:val="28"/>
          <w:szCs w:val="28"/>
        </w:rPr>
        <w:t>24.09.2019</w:t>
      </w:r>
      <w:r w:rsidR="00F6078E" w:rsidRPr="008E23C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г. (протокол № </w:t>
      </w:r>
      <w:r w:rsidRPr="008E23C0">
        <w:rPr>
          <w:rFonts w:ascii="Times New Roman" w:hAnsi="Times New Roman" w:cs="Times New Roman"/>
          <w:bCs/>
          <w:spacing w:val="-2"/>
          <w:sz w:val="28"/>
          <w:szCs w:val="28"/>
        </w:rPr>
        <w:t>874</w:t>
      </w:r>
      <w:r w:rsidR="00F6078E" w:rsidRPr="008E23C0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</w:p>
    <w:p w:rsidR="00D607A8" w:rsidRPr="008E23C0" w:rsidRDefault="00D607A8" w:rsidP="00D607A8">
      <w:pPr>
        <w:ind w:left="5400"/>
      </w:pPr>
    </w:p>
    <w:p w:rsidR="00D607A8" w:rsidRPr="008E23C0" w:rsidRDefault="00D607A8" w:rsidP="00D607A8">
      <w:pPr>
        <w:jc w:val="both"/>
      </w:pPr>
      <w:r w:rsidRPr="008E23C0">
        <w:t xml:space="preserve">                                                                                                          </w:t>
      </w:r>
    </w:p>
    <w:p w:rsidR="00D607A8" w:rsidRPr="008E23C0" w:rsidRDefault="00D607A8" w:rsidP="00D607A8">
      <w:pPr>
        <w:jc w:val="both"/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8E23C0" w:rsidRDefault="00D607A8" w:rsidP="00D607A8">
      <w:pPr>
        <w:ind w:hanging="360"/>
        <w:jc w:val="both"/>
        <w:rPr>
          <w:sz w:val="36"/>
          <w:szCs w:val="36"/>
        </w:rPr>
      </w:pPr>
    </w:p>
    <w:p w:rsidR="00053892" w:rsidRPr="008E23C0" w:rsidRDefault="00053892" w:rsidP="00D607A8">
      <w:pPr>
        <w:ind w:hanging="360"/>
        <w:jc w:val="both"/>
        <w:rPr>
          <w:sz w:val="36"/>
          <w:szCs w:val="36"/>
        </w:rPr>
      </w:pPr>
    </w:p>
    <w:p w:rsidR="00053892" w:rsidRPr="008E23C0" w:rsidRDefault="00053892" w:rsidP="00D607A8">
      <w:pPr>
        <w:ind w:hanging="360"/>
        <w:jc w:val="both"/>
        <w:rPr>
          <w:sz w:val="36"/>
          <w:szCs w:val="36"/>
        </w:rPr>
      </w:pPr>
    </w:p>
    <w:p w:rsidR="00066C7E" w:rsidRPr="00D30701" w:rsidRDefault="004747B3" w:rsidP="006B6EED">
      <w:pPr>
        <w:pStyle w:val="3"/>
        <w:rPr>
          <w:sz w:val="28"/>
          <w:szCs w:val="28"/>
        </w:rPr>
      </w:pPr>
      <w:r w:rsidRPr="00D30701">
        <w:rPr>
          <w:sz w:val="28"/>
          <w:szCs w:val="28"/>
        </w:rPr>
        <w:t xml:space="preserve">СТАНДАРТЫ И ПРАВИЛА </w:t>
      </w:r>
    </w:p>
    <w:p w:rsidR="00DF00F5" w:rsidRPr="00D30701" w:rsidRDefault="004747B3" w:rsidP="00490D1A">
      <w:pPr>
        <w:pStyle w:val="3"/>
        <w:rPr>
          <w:sz w:val="28"/>
          <w:szCs w:val="28"/>
        </w:rPr>
      </w:pPr>
      <w:r w:rsidRPr="00D30701">
        <w:rPr>
          <w:sz w:val="28"/>
          <w:szCs w:val="28"/>
        </w:rPr>
        <w:t>ПРЕДПРИНИМАТЕЛЬСКОЙ ИЛИ ПРОФЕССИОНАЛЬНОЙ ДЕЯТЕЛЬНОСТИ, ОБЯЗАТЕЛЬНЫЕ ДЛЯ ВЫПОЛНЕНИЯ ВСЕМИ ЧЛЕНАМИ СОЮЗА СОДЕЙ</w:t>
      </w:r>
      <w:bookmarkStart w:id="0" w:name="_GoBack"/>
      <w:bookmarkEnd w:id="0"/>
      <w:r w:rsidRPr="00D30701">
        <w:rPr>
          <w:sz w:val="28"/>
          <w:szCs w:val="28"/>
        </w:rPr>
        <w:t>СТВИЯ В РАЗВИТИИ СТРОИТЕЛЬСТВА</w:t>
      </w:r>
      <w:r w:rsidR="0021436F" w:rsidRPr="00D30701">
        <w:rPr>
          <w:sz w:val="28"/>
          <w:szCs w:val="28"/>
        </w:rPr>
        <w:t xml:space="preserve"> </w:t>
      </w:r>
      <w:r w:rsidRPr="00D30701">
        <w:rPr>
          <w:sz w:val="28"/>
          <w:szCs w:val="28"/>
        </w:rPr>
        <w:t>САМОРЕГУЛИРУЕМОЙ ОРГАНИЗАЦИИ</w:t>
      </w:r>
      <w:r w:rsidR="0021436F" w:rsidRPr="00D30701">
        <w:rPr>
          <w:sz w:val="28"/>
          <w:szCs w:val="28"/>
        </w:rPr>
        <w:t xml:space="preserve"> </w:t>
      </w:r>
      <w:r w:rsidRPr="00D30701">
        <w:rPr>
          <w:sz w:val="28"/>
          <w:szCs w:val="28"/>
        </w:rPr>
        <w:t>«ОБЪЕДИНЕНИЕ ПРОФЕССИОНАЛЬНЫХ СТРОИТЕЛЕЙ»</w:t>
      </w:r>
    </w:p>
    <w:p w:rsidR="00D607A8" w:rsidRPr="008E23C0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8E23C0" w:rsidRDefault="00D607A8" w:rsidP="00D607A8">
      <w:pPr>
        <w:ind w:hanging="360"/>
        <w:jc w:val="center"/>
        <w:rPr>
          <w:bCs/>
        </w:rPr>
      </w:pPr>
    </w:p>
    <w:p w:rsidR="00D607A8" w:rsidRPr="008E23C0" w:rsidRDefault="00D607A8" w:rsidP="00D607A8">
      <w:pPr>
        <w:ind w:hanging="360"/>
        <w:jc w:val="center"/>
        <w:rPr>
          <w:bCs/>
          <w:sz w:val="32"/>
          <w:szCs w:val="32"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jc w:val="both"/>
        <w:rPr>
          <w:bCs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ind w:hanging="360"/>
        <w:jc w:val="both"/>
        <w:rPr>
          <w:bCs/>
        </w:rPr>
      </w:pPr>
    </w:p>
    <w:p w:rsidR="00D607A8" w:rsidRPr="008E23C0" w:rsidRDefault="00D607A8" w:rsidP="00D607A8">
      <w:pPr>
        <w:jc w:val="center"/>
        <w:rPr>
          <w:bCs/>
        </w:rPr>
      </w:pPr>
    </w:p>
    <w:p w:rsidR="00D607A8" w:rsidRPr="008E23C0" w:rsidRDefault="00D607A8" w:rsidP="00D607A8">
      <w:pPr>
        <w:jc w:val="center"/>
        <w:rPr>
          <w:bCs/>
        </w:rPr>
      </w:pPr>
    </w:p>
    <w:p w:rsidR="0021436F" w:rsidRPr="008E23C0" w:rsidRDefault="0021436F" w:rsidP="00D607A8">
      <w:pPr>
        <w:jc w:val="center"/>
        <w:rPr>
          <w:bCs/>
        </w:rPr>
      </w:pPr>
    </w:p>
    <w:p w:rsidR="0021436F" w:rsidRPr="008E23C0" w:rsidRDefault="0021436F" w:rsidP="00D607A8">
      <w:pPr>
        <w:jc w:val="center"/>
        <w:rPr>
          <w:bCs/>
        </w:rPr>
      </w:pPr>
    </w:p>
    <w:p w:rsidR="0021436F" w:rsidRPr="008E23C0" w:rsidRDefault="0021436F" w:rsidP="00D607A8">
      <w:pPr>
        <w:jc w:val="center"/>
        <w:rPr>
          <w:bCs/>
        </w:rPr>
      </w:pPr>
    </w:p>
    <w:p w:rsidR="0021436F" w:rsidRPr="008E23C0" w:rsidRDefault="0021436F" w:rsidP="00D607A8">
      <w:pPr>
        <w:jc w:val="center"/>
        <w:rPr>
          <w:bCs/>
        </w:rPr>
      </w:pPr>
    </w:p>
    <w:p w:rsidR="0021436F" w:rsidRPr="008E23C0" w:rsidRDefault="0021436F" w:rsidP="00D607A8">
      <w:pPr>
        <w:jc w:val="center"/>
        <w:rPr>
          <w:bCs/>
        </w:rPr>
      </w:pPr>
    </w:p>
    <w:p w:rsidR="008E23C0" w:rsidRPr="008E23C0" w:rsidRDefault="008E23C0" w:rsidP="00D607A8">
      <w:pPr>
        <w:jc w:val="center"/>
        <w:rPr>
          <w:bCs/>
        </w:rPr>
      </w:pPr>
    </w:p>
    <w:p w:rsidR="00053892" w:rsidRPr="008E23C0" w:rsidRDefault="00053892" w:rsidP="00D607A8">
      <w:pPr>
        <w:rPr>
          <w:bCs/>
        </w:rPr>
      </w:pPr>
    </w:p>
    <w:p w:rsidR="00053892" w:rsidRPr="008E23C0" w:rsidRDefault="00053892" w:rsidP="00D607A8">
      <w:pPr>
        <w:rPr>
          <w:bCs/>
        </w:rPr>
      </w:pPr>
    </w:p>
    <w:p w:rsidR="00053892" w:rsidRPr="008E23C0" w:rsidRDefault="00053892" w:rsidP="00D607A8">
      <w:pPr>
        <w:rPr>
          <w:bCs/>
        </w:rPr>
      </w:pPr>
    </w:p>
    <w:p w:rsidR="00053892" w:rsidRDefault="00053892" w:rsidP="00D607A8">
      <w:pPr>
        <w:rPr>
          <w:bCs/>
        </w:rPr>
      </w:pPr>
    </w:p>
    <w:p w:rsidR="00D30701" w:rsidRDefault="00D30701" w:rsidP="00D607A8">
      <w:pPr>
        <w:rPr>
          <w:bCs/>
        </w:rPr>
      </w:pPr>
    </w:p>
    <w:p w:rsidR="00D30701" w:rsidRDefault="00D30701" w:rsidP="00D607A8">
      <w:pPr>
        <w:rPr>
          <w:bCs/>
        </w:rPr>
      </w:pPr>
    </w:p>
    <w:p w:rsidR="00D30701" w:rsidRDefault="00D30701" w:rsidP="00D607A8">
      <w:pPr>
        <w:rPr>
          <w:bCs/>
        </w:rPr>
      </w:pPr>
    </w:p>
    <w:p w:rsidR="00D30701" w:rsidRDefault="00D30701" w:rsidP="00D607A8">
      <w:pPr>
        <w:rPr>
          <w:bCs/>
        </w:rPr>
      </w:pPr>
    </w:p>
    <w:p w:rsidR="00D30701" w:rsidRDefault="00D30701" w:rsidP="00D607A8">
      <w:pPr>
        <w:rPr>
          <w:bCs/>
        </w:rPr>
      </w:pPr>
    </w:p>
    <w:p w:rsidR="00D30701" w:rsidRPr="008E23C0" w:rsidRDefault="00D30701" w:rsidP="00D607A8">
      <w:pPr>
        <w:rPr>
          <w:bCs/>
        </w:rPr>
      </w:pPr>
    </w:p>
    <w:p w:rsidR="00053892" w:rsidRPr="008E23C0" w:rsidRDefault="00053892" w:rsidP="00D607A8">
      <w:pPr>
        <w:rPr>
          <w:bCs/>
        </w:rPr>
      </w:pPr>
    </w:p>
    <w:p w:rsidR="00B45CF2" w:rsidRPr="008E23C0" w:rsidRDefault="009B0CF2" w:rsidP="00F607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3C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053892" w:rsidRPr="008E23C0">
        <w:rPr>
          <w:rFonts w:ascii="Times New Roman" w:hAnsi="Times New Roman" w:cs="Times New Roman"/>
          <w:bCs/>
          <w:sz w:val="24"/>
          <w:szCs w:val="24"/>
        </w:rPr>
        <w:t>Казань, 2019</w:t>
      </w:r>
      <w:r w:rsidR="00490D1A" w:rsidRPr="008E23C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561FD" w:rsidRPr="008E23C0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1.Термины и определения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В настоящ</w:t>
      </w:r>
      <w:r w:rsidR="00526FA0" w:rsidRPr="008E23C0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Стандарт</w:t>
      </w:r>
      <w:r w:rsidR="00526FA0" w:rsidRPr="008E23C0">
        <w:rPr>
          <w:rFonts w:ascii="Times New Roman" w:hAnsi="Times New Roman" w:cs="Times New Roman"/>
          <w:spacing w:val="-4"/>
          <w:sz w:val="24"/>
          <w:szCs w:val="24"/>
        </w:rPr>
        <w:t>ах и правилах предпринимательской или профессиональной деятельности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</w:t>
      </w:r>
      <w:r w:rsidR="00490D1A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(далее</w:t>
      </w:r>
      <w:r w:rsidR="00526FA0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0D1A" w:rsidRPr="008E23C0">
        <w:rPr>
          <w:rFonts w:ascii="Times New Roman" w:hAnsi="Times New Roman" w:cs="Times New Roman"/>
          <w:spacing w:val="-4"/>
          <w:sz w:val="24"/>
          <w:szCs w:val="24"/>
        </w:rPr>
        <w:t>Союз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) применяются следующие термины и определения:</w:t>
      </w:r>
    </w:p>
    <w:p w:rsidR="008A35E6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1.1.1. </w:t>
      </w:r>
      <w:r w:rsidR="008A35E6" w:rsidRPr="008E23C0">
        <w:rPr>
          <w:rFonts w:ascii="Times New Roman" w:hAnsi="Times New Roman" w:cs="Times New Roman"/>
          <w:sz w:val="24"/>
          <w:szCs w:val="24"/>
        </w:rPr>
        <w:t xml:space="preserve">Стандарты и правила саморегулируемой организации - требования к осуществлению предпринимательской или профессиональной деятельности, обязательные для выполнения всеми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8A35E6" w:rsidRPr="008E23C0">
        <w:rPr>
          <w:rFonts w:ascii="Times New Roman" w:hAnsi="Times New Roman" w:cs="Times New Roman"/>
          <w:sz w:val="24"/>
          <w:szCs w:val="24"/>
        </w:rPr>
        <w:t>.</w:t>
      </w:r>
    </w:p>
    <w:p w:rsidR="008A35E6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1.1.2. </w:t>
      </w:r>
      <w:r w:rsidR="008A35E6" w:rsidRPr="008E23C0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8A35E6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1.1.3. </w:t>
      </w:r>
      <w:r w:rsidR="008A35E6" w:rsidRPr="008E23C0">
        <w:rPr>
          <w:rFonts w:ascii="Times New Roman" w:hAnsi="Times New Roman" w:cs="Times New Roman"/>
          <w:sz w:val="24"/>
          <w:szCs w:val="24"/>
        </w:rPr>
        <w:t>Субъекты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</w:p>
    <w:p w:rsidR="008A35E6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1.1.4. </w:t>
      </w:r>
      <w:r w:rsidR="008A35E6" w:rsidRPr="008E23C0">
        <w:rPr>
          <w:rFonts w:ascii="Times New Roman" w:hAnsi="Times New Roman" w:cs="Times New Roman"/>
          <w:spacing w:val="-4"/>
          <w:sz w:val="24"/>
          <w:szCs w:val="24"/>
        </w:rPr>
        <w:t>Саморегулируемая организация - некоммерческая организация, созданная в целях саморегулирования, основанная на членстве индивидуальных предпринимателей и юридических лиц,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1.1.5.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Заинтересованные лица - члены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, лица, входящие в состав органов управления </w:t>
      </w:r>
      <w:r w:rsidR="00490D1A" w:rsidRPr="008E23C0">
        <w:rPr>
          <w:rFonts w:ascii="Times New Roman" w:eastAsia="Calibri" w:hAnsi="Times New Roman" w:cs="Times New Roman"/>
          <w:sz w:val="24"/>
          <w:szCs w:val="24"/>
          <w:lang w:eastAsia="en-US"/>
        </w:rPr>
        <w:t>Союза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, е</w:t>
      </w:r>
      <w:r w:rsidR="00490D1A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го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работники, действующие на основании трудового договора или гражданско-правового договора.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1.1.6.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665248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или угрозу возникновения противоречия, которое способно привести к причинению вреда законным интересам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Союза.</w:t>
      </w:r>
    </w:p>
    <w:p w:rsidR="00460063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1.1.7. </w:t>
      </w:r>
      <w:r w:rsidR="00460063" w:rsidRPr="008E23C0">
        <w:rPr>
          <w:rFonts w:ascii="Times New Roman" w:hAnsi="Times New Roman" w:cs="Times New Roman"/>
          <w:spacing w:val="-4"/>
          <w:sz w:val="24"/>
          <w:szCs w:val="24"/>
        </w:rPr>
        <w:t>Конкуренция –</w:t>
      </w:r>
      <w:r w:rsidR="00D12C7A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12C7A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1.1.8. </w:t>
      </w:r>
      <w:r w:rsidR="00D12C7A" w:rsidRPr="008E23C0">
        <w:rPr>
          <w:rFonts w:ascii="Times New Roman" w:hAnsi="Times New Roman" w:cs="Times New Roman"/>
          <w:spacing w:val="-4"/>
          <w:sz w:val="24"/>
          <w:szCs w:val="24"/>
        </w:rPr>
        <w:t>Дискриминационные условия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1.1.9. </w:t>
      </w:r>
      <w:r w:rsidR="00991664" w:rsidRPr="008E23C0">
        <w:rPr>
          <w:rFonts w:ascii="Times New Roman" w:hAnsi="Times New Roman" w:cs="Times New Roman"/>
          <w:spacing w:val="-4"/>
          <w:sz w:val="24"/>
          <w:szCs w:val="24"/>
        </w:rPr>
        <w:t>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1.1.9.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Потребитель - юридические и физические лица, использующие услуги членов </w:t>
      </w:r>
    </w:p>
    <w:p w:rsidR="00C561FD" w:rsidRPr="008E23C0" w:rsidRDefault="00490D1A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>Союза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1.1.10.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Предмет саморегулирования - предпринимательская или профессиональная </w:t>
      </w:r>
    </w:p>
    <w:p w:rsidR="00C561FD" w:rsidRPr="008E23C0" w:rsidRDefault="00C561FD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субъектов, объединенных 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Союзе.</w:t>
      </w:r>
    </w:p>
    <w:p w:rsidR="00C561FD" w:rsidRPr="008E23C0" w:rsidRDefault="00053892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3C0">
        <w:rPr>
          <w:rFonts w:ascii="Times New Roman" w:hAnsi="Times New Roman" w:cs="Times New Roman"/>
          <w:spacing w:val="-4"/>
          <w:sz w:val="24"/>
          <w:szCs w:val="24"/>
        </w:rPr>
        <w:t xml:space="preserve">1.1.11. </w:t>
      </w:r>
      <w:r w:rsidR="00C561FD" w:rsidRPr="008E23C0">
        <w:rPr>
          <w:rFonts w:ascii="Times New Roman" w:hAnsi="Times New Roman" w:cs="Times New Roman"/>
          <w:spacing w:val="-4"/>
          <w:sz w:val="24"/>
          <w:szCs w:val="24"/>
        </w:rPr>
        <w:t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8E23C0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607A8" w:rsidRPr="008E23C0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2. Нормативно-правовые акты и иные документы, используемые в Стан</w:t>
      </w:r>
      <w:r w:rsidR="00053892" w:rsidRPr="008E23C0">
        <w:rPr>
          <w:rFonts w:ascii="Times New Roman" w:hAnsi="Times New Roman" w:cs="Times New Roman"/>
          <w:b/>
          <w:sz w:val="24"/>
          <w:szCs w:val="24"/>
        </w:rPr>
        <w:t>дарте</w:t>
      </w:r>
    </w:p>
    <w:p w:rsidR="00D002AE" w:rsidRPr="008E23C0" w:rsidRDefault="00D002A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2.1. Градостроительный кодекс Российской Федерации.</w:t>
      </w:r>
    </w:p>
    <w:p w:rsidR="00D002AE" w:rsidRPr="008E23C0" w:rsidRDefault="00D002A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2.2. Гражданский кодекс Российской Федерации.</w:t>
      </w:r>
    </w:p>
    <w:p w:rsidR="00D002AE" w:rsidRPr="008E23C0" w:rsidRDefault="00D002A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2.3. Федеральный закон Российской Федерации от 01.12.2007 № 315–ФЗ «О саморегулируемых организациях».</w:t>
      </w:r>
    </w:p>
    <w:p w:rsidR="00991664" w:rsidRPr="008E23C0" w:rsidRDefault="00991664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2.4. Федеральный закон от 26.07.2006 N 135-ФЗ «О защите конкуренции».</w:t>
      </w:r>
    </w:p>
    <w:p w:rsidR="00D002AE" w:rsidRPr="008E23C0" w:rsidRDefault="00D002A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2.</w:t>
      </w:r>
      <w:r w:rsidR="00991664" w:rsidRPr="008E23C0">
        <w:rPr>
          <w:rFonts w:ascii="Times New Roman" w:hAnsi="Times New Roman" w:cs="Times New Roman"/>
          <w:sz w:val="24"/>
          <w:szCs w:val="24"/>
        </w:rPr>
        <w:t>5</w:t>
      </w:r>
      <w:r w:rsidRPr="008E23C0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490D1A" w:rsidRPr="008E23C0">
        <w:rPr>
          <w:rFonts w:ascii="Times New Roman" w:hAnsi="Times New Roman" w:cs="Times New Roman"/>
          <w:sz w:val="24"/>
          <w:szCs w:val="24"/>
        </w:rPr>
        <w:t>и внутренние нормативные документы Союза</w:t>
      </w:r>
      <w:r w:rsidRPr="008E23C0">
        <w:rPr>
          <w:rFonts w:ascii="Times New Roman" w:hAnsi="Times New Roman" w:cs="Times New Roman"/>
          <w:sz w:val="24"/>
          <w:szCs w:val="24"/>
        </w:rPr>
        <w:t>.</w:t>
      </w:r>
    </w:p>
    <w:p w:rsidR="00490D1A" w:rsidRPr="008E23C0" w:rsidRDefault="00490D1A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8E23C0" w:rsidRDefault="00053892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3. Область применения</w:t>
      </w:r>
    </w:p>
    <w:p w:rsidR="00E14C78" w:rsidRPr="008E23C0" w:rsidRDefault="00E14C78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3.1. Настоящий Стандарт устанавливает требования и правила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Pr="008E23C0">
        <w:rPr>
          <w:rFonts w:ascii="Times New Roman" w:hAnsi="Times New Roman" w:cs="Times New Roman"/>
          <w:sz w:val="24"/>
          <w:szCs w:val="24"/>
        </w:rPr>
        <w:t xml:space="preserve"> в вопросах ее деятельности, по взаимоотношениям с ее членами.</w:t>
      </w:r>
    </w:p>
    <w:p w:rsidR="00E14C78" w:rsidRPr="008E23C0" w:rsidRDefault="00BF6BA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3</w:t>
      </w:r>
      <w:r w:rsidR="00E14C78" w:rsidRPr="008E23C0">
        <w:rPr>
          <w:rFonts w:ascii="Times New Roman" w:hAnsi="Times New Roman" w:cs="Times New Roman"/>
          <w:sz w:val="24"/>
          <w:szCs w:val="24"/>
        </w:rPr>
        <w:t xml:space="preserve">.2. Настоящий Стандарт регламентирует порядок взаимодействия организаций и предприятий -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E14C78" w:rsidRPr="008E23C0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строительства, реконструкции и капитального ремонта объектов капитального строительства, с целью сбалансированности их взаимных интересов, а также для качественного обеспечения потребителей их услугами.</w:t>
      </w:r>
    </w:p>
    <w:p w:rsidR="00E14C78" w:rsidRPr="008E23C0" w:rsidRDefault="00BF6BA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3</w:t>
      </w:r>
      <w:r w:rsidR="00E14C78" w:rsidRPr="008E23C0">
        <w:rPr>
          <w:rFonts w:ascii="Times New Roman" w:hAnsi="Times New Roman" w:cs="Times New Roman"/>
          <w:sz w:val="24"/>
          <w:szCs w:val="24"/>
        </w:rPr>
        <w:t xml:space="preserve">.3. Настоящий Стандарт направлен на устранение или урегулирование конфликтов интересов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E14C78" w:rsidRPr="008E23C0">
        <w:rPr>
          <w:rFonts w:ascii="Times New Roman" w:hAnsi="Times New Roman" w:cs="Times New Roman"/>
          <w:sz w:val="24"/>
          <w:szCs w:val="24"/>
        </w:rPr>
        <w:t>.</w:t>
      </w:r>
    </w:p>
    <w:p w:rsidR="00E14C78" w:rsidRPr="008E23C0" w:rsidRDefault="00BF6BA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3</w:t>
      </w:r>
      <w:r w:rsidR="00E14C78" w:rsidRPr="008E23C0">
        <w:rPr>
          <w:rFonts w:ascii="Times New Roman" w:hAnsi="Times New Roman" w:cs="Times New Roman"/>
          <w:sz w:val="24"/>
          <w:szCs w:val="24"/>
        </w:rPr>
        <w:t xml:space="preserve">.4. Настоящий Стандарт обеспечивает реализацию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E14C78" w:rsidRPr="008E23C0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техническом регулировании.</w:t>
      </w:r>
    </w:p>
    <w:p w:rsidR="00E14C78" w:rsidRPr="008E23C0" w:rsidRDefault="00BF6BA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3</w:t>
      </w:r>
      <w:r w:rsidR="00E14C78" w:rsidRPr="008E23C0">
        <w:rPr>
          <w:rFonts w:ascii="Times New Roman" w:hAnsi="Times New Roman" w:cs="Times New Roman"/>
          <w:sz w:val="24"/>
          <w:szCs w:val="24"/>
        </w:rPr>
        <w:t>.</w:t>
      </w:r>
      <w:r w:rsidR="00483F23" w:rsidRPr="008E23C0">
        <w:rPr>
          <w:rFonts w:ascii="Times New Roman" w:hAnsi="Times New Roman" w:cs="Times New Roman"/>
          <w:sz w:val="24"/>
          <w:szCs w:val="24"/>
        </w:rPr>
        <w:t>5</w:t>
      </w:r>
      <w:r w:rsidR="00E14C78" w:rsidRPr="008E23C0">
        <w:rPr>
          <w:rFonts w:ascii="Times New Roman" w:hAnsi="Times New Roman" w:cs="Times New Roman"/>
          <w:sz w:val="24"/>
          <w:szCs w:val="24"/>
        </w:rPr>
        <w:t>. Положения настоящего Стандарта применяются на территории Российской Федерации.</w:t>
      </w:r>
    </w:p>
    <w:p w:rsidR="009E09DD" w:rsidRPr="008E23C0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8E23C0" w:rsidRDefault="00212CE3" w:rsidP="0005389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Требования, предъявляемые к членам </w:t>
      </w:r>
      <w:r w:rsidR="00490D1A" w:rsidRPr="008E23C0"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3E19DE" w:rsidRPr="008E23C0" w:rsidRDefault="00053892" w:rsidP="0095488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4.1. 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6F4A29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основана на членстве </w:t>
      </w:r>
      <w:r w:rsidR="00582CAA" w:rsidRPr="008E23C0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и (или) юридических лиц, осуществляющих строительство на основании договора строительного подряда, </w:t>
      </w:r>
      <w:r w:rsidRPr="008E23C0">
        <w:rPr>
          <w:rFonts w:ascii="Times New Roman" w:hAnsi="Times New Roman" w:cs="Times New Roman"/>
          <w:sz w:val="24"/>
          <w:szCs w:val="24"/>
        </w:rPr>
        <w:t xml:space="preserve">снос объектов капитального строительства на основании договора о сносе объекта капитального строительства </w:t>
      </w:r>
      <w:r w:rsidR="00582CAA" w:rsidRPr="008E23C0">
        <w:rPr>
          <w:rFonts w:ascii="Times New Roman" w:hAnsi="Times New Roman" w:cs="Times New Roman"/>
          <w:sz w:val="24"/>
          <w:szCs w:val="24"/>
        </w:rPr>
        <w:t>индивидуальных предпринимателей и (или) юридических лиц, являющихся застройщиками, самостоятельно осуществляющими строительство,</w:t>
      </w:r>
      <w:r w:rsidR="006F4A29" w:rsidRPr="008E23C0">
        <w:rPr>
          <w:rFonts w:ascii="Times New Roman" w:hAnsi="Times New Roman" w:cs="Times New Roman"/>
          <w:sz w:val="24"/>
          <w:szCs w:val="24"/>
        </w:rPr>
        <w:t xml:space="preserve"> техническими заказчиками</w:t>
      </w:r>
      <w:r w:rsidR="00582CAA" w:rsidRPr="008E23C0">
        <w:rPr>
          <w:rFonts w:ascii="Times New Roman" w:hAnsi="Times New Roman" w:cs="Times New Roman"/>
          <w:sz w:val="24"/>
          <w:szCs w:val="24"/>
        </w:rPr>
        <w:t xml:space="preserve"> зарегистрированных </w:t>
      </w:r>
      <w:r w:rsidRPr="008E23C0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Федерации, в котором зарегистрирован Союз, и индивидуальных предпринимателей и (или) юридических лиц, осуществляющих строительство и указанных в пунктах 1 и 2 части 3 статьи 55.6 Градостроительного кодекса Российской Федерации.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C1177E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>не должны: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.1.1. Осуществлять свою деятельность в ущерб иным субъектам предпринимательской или профессиональной деятельности.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.1.</w:t>
      </w:r>
      <w:r w:rsidR="00483F23" w:rsidRPr="008E23C0">
        <w:rPr>
          <w:rFonts w:ascii="Times New Roman" w:hAnsi="Times New Roman" w:cs="Times New Roman"/>
          <w:sz w:val="24"/>
          <w:szCs w:val="24"/>
        </w:rPr>
        <w:t>2</w:t>
      </w:r>
      <w:r w:rsidR="003E19DE" w:rsidRPr="008E23C0">
        <w:rPr>
          <w:rFonts w:ascii="Times New Roman" w:hAnsi="Times New Roman" w:cs="Times New Roman"/>
          <w:sz w:val="24"/>
          <w:szCs w:val="24"/>
        </w:rPr>
        <w:t>. Совершать действия, причиняющие моральный вред или ущерб потребителям товаров (работ, услуг) и иным лицам.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.1.</w:t>
      </w:r>
      <w:r w:rsidR="00483F23" w:rsidRPr="008E23C0">
        <w:rPr>
          <w:rFonts w:ascii="Times New Roman" w:hAnsi="Times New Roman" w:cs="Times New Roman"/>
          <w:sz w:val="24"/>
          <w:szCs w:val="24"/>
        </w:rPr>
        <w:t>3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 Совершать действий, причиняющих ущерб деловой репутации члена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C1177E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либо деловой репутации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E19DE" w:rsidRPr="008E23C0">
        <w:rPr>
          <w:rFonts w:ascii="Times New Roman" w:hAnsi="Times New Roman" w:cs="Times New Roman"/>
          <w:sz w:val="24"/>
          <w:szCs w:val="24"/>
        </w:rPr>
        <w:t>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.1.</w:t>
      </w:r>
      <w:r w:rsidR="00483F23"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 Допускать недобросовестную конкуренцию:</w:t>
      </w:r>
    </w:p>
    <w:p w:rsidR="003E19DE" w:rsidRPr="008E23C0" w:rsidRDefault="00E0781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-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3E19DE" w:rsidRPr="008E23C0" w:rsidRDefault="00E0781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-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3E19DE" w:rsidRPr="008E23C0" w:rsidRDefault="00E0781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-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3E19DE" w:rsidRPr="008E23C0" w:rsidRDefault="00E0781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-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</w:t>
      </w:r>
      <w:r w:rsidR="003E19DE" w:rsidRPr="008E23C0">
        <w:rPr>
          <w:rFonts w:ascii="Times New Roman" w:hAnsi="Times New Roman" w:cs="Times New Roman"/>
          <w:sz w:val="24"/>
          <w:szCs w:val="24"/>
        </w:rPr>
        <w:lastRenderedPageBreak/>
        <w:t>средства индивидуализации юридического лица, средства индивидуализации продукции, работ, услуг;</w:t>
      </w:r>
    </w:p>
    <w:p w:rsidR="003E19DE" w:rsidRPr="008E23C0" w:rsidRDefault="00E07816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-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.1.6. Иметь не исполненных предписаний надзорных органов.</w:t>
      </w:r>
    </w:p>
    <w:p w:rsidR="008A35E6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.1.7. Отказывать в предоставлении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C1177E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>документов необходимых для проведения анализа и контроля деятельности члена такой организации.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.2.1. Обученный персонал.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.2.2. Годовые отчеты о результатах деятельности за прошедший год.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.2.3. План деятельности на текущий год.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.2.4. 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.3. Члены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>обязаны: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.3.1. Участвовать в деятельности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>при обсуждении вопросов порядка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взаимодействия ее членов. 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Неявка члена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на обсуждение таких вопросов без уважительных причин </w:t>
      </w:r>
      <w:r w:rsidR="003A1669" w:rsidRPr="008E23C0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.3.2. Принимать решения по вопросам повестки заседания, органов управления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E19DE" w:rsidRPr="008E23C0">
        <w:rPr>
          <w:rFonts w:ascii="Times New Roman" w:hAnsi="Times New Roman" w:cs="Times New Roman"/>
          <w:sz w:val="24"/>
          <w:szCs w:val="24"/>
        </w:rPr>
        <w:t>. Необоснованный отказ от принятия решения не допускается.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.3.3.</w:t>
      </w:r>
      <w:r w:rsidR="00053892" w:rsidRPr="008E23C0">
        <w:rPr>
          <w:rFonts w:ascii="Times New Roman" w:hAnsi="Times New Roman" w:cs="Times New Roman"/>
          <w:sz w:val="24"/>
          <w:szCs w:val="24"/>
        </w:rPr>
        <w:t xml:space="preserve"> Исполнять решения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E19DE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E19DE" w:rsidRPr="008E23C0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ее членов.</w:t>
      </w:r>
    </w:p>
    <w:p w:rsidR="003E19DE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3E19DE" w:rsidRPr="008E23C0">
        <w:rPr>
          <w:rFonts w:ascii="Times New Roman" w:hAnsi="Times New Roman" w:cs="Times New Roman"/>
          <w:sz w:val="24"/>
          <w:szCs w:val="24"/>
        </w:rPr>
        <w:t>.3.4. Страховать свою ответственность перед потребителями произведенных товаров (работ, услуг) и иными лицами.</w:t>
      </w:r>
    </w:p>
    <w:p w:rsidR="0071028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.4. Требования к содержанию рекламы, распространяемой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– исполнителями работ, оказывающих влияние на безопасность объектов капитального строительства </w:t>
      </w:r>
      <w:r w:rsidR="00797BEB" w:rsidRPr="008E23C0">
        <w:rPr>
          <w:rFonts w:ascii="Times New Roman" w:hAnsi="Times New Roman" w:cs="Times New Roman"/>
          <w:sz w:val="24"/>
          <w:szCs w:val="24"/>
        </w:rPr>
        <w:t>распространяются на рекламу р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710289" w:rsidRPr="008E23C0">
        <w:rPr>
          <w:rFonts w:ascii="Times New Roman" w:hAnsi="Times New Roman" w:cs="Times New Roman"/>
          <w:sz w:val="24"/>
          <w:szCs w:val="24"/>
        </w:rPr>
        <w:t>в соответствии с направлением деятельности.</w:t>
      </w:r>
    </w:p>
    <w:p w:rsidR="00710289" w:rsidRPr="008E23C0" w:rsidRDefault="00710289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Рекламой </w:t>
      </w:r>
      <w:r w:rsidR="008E23C0" w:rsidRPr="008E23C0">
        <w:rPr>
          <w:rFonts w:ascii="Times New Roman" w:hAnsi="Times New Roman" w:cs="Times New Roman"/>
          <w:sz w:val="24"/>
          <w:szCs w:val="24"/>
        </w:rPr>
        <w:t>является информация</w:t>
      </w:r>
      <w:r w:rsidRPr="008E23C0">
        <w:rPr>
          <w:rFonts w:ascii="Times New Roman" w:hAnsi="Times New Roman" w:cs="Times New Roman"/>
          <w:sz w:val="24"/>
          <w:szCs w:val="24"/>
        </w:rPr>
        <w:t>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8E23C0" w:rsidRDefault="00710289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Реклама, распространяемая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Pr="008E23C0">
        <w:rPr>
          <w:rFonts w:ascii="Times New Roman" w:hAnsi="Times New Roman" w:cs="Times New Roman"/>
          <w:sz w:val="24"/>
          <w:szCs w:val="24"/>
        </w:rPr>
        <w:t xml:space="preserve">, связанная с исполнением </w:t>
      </w:r>
      <w:r w:rsidR="008E23C0" w:rsidRPr="008E23C0">
        <w:rPr>
          <w:rFonts w:ascii="Times New Roman" w:hAnsi="Times New Roman" w:cs="Times New Roman"/>
          <w:sz w:val="24"/>
          <w:szCs w:val="24"/>
        </w:rPr>
        <w:t>ими работ</w:t>
      </w:r>
      <w:r w:rsidRPr="008E23C0">
        <w:rPr>
          <w:rFonts w:ascii="Times New Roman" w:hAnsi="Times New Roman" w:cs="Times New Roman"/>
          <w:sz w:val="24"/>
          <w:szCs w:val="24"/>
        </w:rPr>
        <w:t>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4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.5. Реклама, распространяемая членом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, связанная с исполнением </w:t>
      </w:r>
      <w:r w:rsidR="008E23C0" w:rsidRPr="008E23C0">
        <w:rPr>
          <w:rFonts w:ascii="Times New Roman" w:hAnsi="Times New Roman" w:cs="Times New Roman"/>
          <w:sz w:val="24"/>
          <w:szCs w:val="24"/>
        </w:rPr>
        <w:t>им работ</w:t>
      </w:r>
      <w:r w:rsidR="00710289" w:rsidRPr="008E23C0">
        <w:rPr>
          <w:rFonts w:ascii="Times New Roman" w:hAnsi="Times New Roman" w:cs="Times New Roman"/>
          <w:sz w:val="24"/>
          <w:szCs w:val="24"/>
        </w:rPr>
        <w:t xml:space="preserve">, оказывающих влияние на безопасность объектов капитального строительства,  должна содержать указание на полное или сокращенное наименования </w:t>
      </w:r>
      <w:r w:rsidR="008A35E6" w:rsidRPr="008E23C0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9E09DD" w:rsidRPr="008E23C0">
        <w:rPr>
          <w:rFonts w:ascii="Times New Roman" w:hAnsi="Times New Roman" w:cs="Times New Roman"/>
          <w:sz w:val="24"/>
          <w:szCs w:val="24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3A1669" w:rsidRPr="008E23C0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8E23C0" w:rsidRDefault="00212CE3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b/>
          <w:sz w:val="24"/>
          <w:szCs w:val="24"/>
        </w:rPr>
        <w:t xml:space="preserve">. Контроль </w:t>
      </w:r>
      <w:r w:rsidR="00490D1A" w:rsidRPr="008E23C0">
        <w:rPr>
          <w:rFonts w:ascii="Times New Roman" w:hAnsi="Times New Roman" w:cs="Times New Roman"/>
          <w:b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92" w:rsidRPr="008E23C0">
        <w:rPr>
          <w:rFonts w:ascii="Times New Roman" w:hAnsi="Times New Roman" w:cs="Times New Roman"/>
          <w:b/>
          <w:sz w:val="24"/>
          <w:szCs w:val="24"/>
        </w:rPr>
        <w:t>за деятельностью своих членов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.1. Для осуществления деятельности в качестве некоммерческой организацией должны быть созданы специализированные органы, осуществляющие контроль за соблюдением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предпринимательской или профессиональной деятельности и рассмотрение дел </w:t>
      </w:r>
      <w:r w:rsidR="00053892" w:rsidRPr="008E23C0">
        <w:rPr>
          <w:rFonts w:ascii="Times New Roman" w:hAnsi="Times New Roman" w:cs="Times New Roman"/>
          <w:sz w:val="24"/>
          <w:szCs w:val="24"/>
        </w:rPr>
        <w:t xml:space="preserve">о применении в отношении </w:t>
      </w:r>
      <w:r w:rsidR="008E23C0" w:rsidRPr="008E23C0">
        <w:rPr>
          <w:rFonts w:ascii="Times New Roman" w:hAnsi="Times New Roman" w:cs="Times New Roman"/>
          <w:sz w:val="24"/>
          <w:szCs w:val="24"/>
        </w:rPr>
        <w:t>членов Союза,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воздействия, предусмотренных внутренними документами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 Контроль за осуществлением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предпринимательской или профессиональной деятельности проводится работниками соответствующего структурного подразделения 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исполнительной дирекции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проверок. Предметом плановой проверки является соблюдение членами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lastRenderedPageBreak/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 Продолжительность плановой проверки устанавливается исполнительным органом управления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 Плановая проверка проводится не реже одного раза в три года и не чаще одного раза в год. Основанием для проведения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внеплановой проверки может являться направленная 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жалоба на нарушение членом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1E6F52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>.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.2. В случае выявления нарушения членом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материалы проверки передаются в орган по рассмотрению дел о применении в отношении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>мер дисциплинарного воздействия.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.3. При рассмотрении жалоб на действия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орган по рассмотрению дел о применении в отношении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8E23C0" w:rsidRPr="008E23C0">
        <w:rPr>
          <w:rFonts w:ascii="Times New Roman" w:hAnsi="Times New Roman" w:cs="Times New Roman"/>
          <w:sz w:val="24"/>
          <w:szCs w:val="24"/>
        </w:rPr>
        <w:t>мер дисциплинарного воздействия обязан приглашать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на свои заседания лиц, направивших такие жалобы, а также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, в отношении которых рассматриваются дела о применении мер дисциплинарного воздействия. 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BF6BA6" w:rsidRPr="008E23C0">
        <w:rPr>
          <w:rFonts w:ascii="Times New Roman" w:hAnsi="Times New Roman" w:cs="Times New Roman"/>
          <w:sz w:val="24"/>
          <w:szCs w:val="24"/>
        </w:rPr>
        <w:t xml:space="preserve">.4. В случае установления фактов нарушения членом требований стандартов и правил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8E23C0">
        <w:rPr>
          <w:rFonts w:ascii="Times New Roman" w:hAnsi="Times New Roman" w:cs="Times New Roman"/>
          <w:sz w:val="24"/>
          <w:szCs w:val="24"/>
        </w:rPr>
        <w:t xml:space="preserve">орган по рассмотрению дел о применении в отношении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797BEB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8E23C0">
        <w:rPr>
          <w:rFonts w:ascii="Times New Roman" w:hAnsi="Times New Roman" w:cs="Times New Roman"/>
          <w:sz w:val="24"/>
          <w:szCs w:val="24"/>
        </w:rPr>
        <w:t>мер дисциплинарного воздействия принимает решение о привлечении этого члена к дисциплинарной ответственности.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>.</w:t>
      </w:r>
      <w:r w:rsidR="00BF6BA6"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 Орган по рассмотрению дел о применении в отношении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 в случаях, установленных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>, вправе принять решение о применении мер дисциплинарного воздействия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, установленных во внутренних документах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804EFA" w:rsidRPr="008E23C0">
        <w:rPr>
          <w:rFonts w:ascii="Times New Roman" w:hAnsi="Times New Roman" w:cs="Times New Roman"/>
          <w:sz w:val="24"/>
          <w:szCs w:val="24"/>
        </w:rPr>
        <w:t>.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.6. Решения органа по рассмотрению дел о применении в отношении членов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9E09DD" w:rsidRPr="008E23C0">
        <w:rPr>
          <w:rFonts w:ascii="Times New Roman" w:hAnsi="Times New Roman" w:cs="Times New Roman"/>
          <w:sz w:val="24"/>
          <w:szCs w:val="24"/>
        </w:rPr>
        <w:t>,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решение постоянно действующего коллегиального органа управления</w:t>
      </w:r>
      <w:r w:rsidR="009E09DD" w:rsidRPr="008E23C0">
        <w:rPr>
          <w:rFonts w:ascii="Times New Roman" w:hAnsi="Times New Roman" w:cs="Times New Roman"/>
          <w:sz w:val="24"/>
          <w:szCs w:val="24"/>
        </w:rPr>
        <w:t xml:space="preserve"> и (или) высшего коллегиального органа управления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A54906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об исключении лица из членов </w:t>
      </w:r>
      <w:r w:rsidR="008E23C0" w:rsidRPr="008E23C0">
        <w:rPr>
          <w:rFonts w:ascii="Times New Roman" w:hAnsi="Times New Roman" w:cs="Times New Roman"/>
          <w:sz w:val="24"/>
          <w:szCs w:val="24"/>
        </w:rPr>
        <w:t>Союза может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быть обжаловано в установленном законодательством Российской Федерации порядке.</w:t>
      </w:r>
    </w:p>
    <w:p w:rsidR="003A1669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5</w:t>
      </w:r>
      <w:r w:rsidR="003A1669" w:rsidRPr="008E23C0">
        <w:rPr>
          <w:rFonts w:ascii="Times New Roman" w:hAnsi="Times New Roman" w:cs="Times New Roman"/>
          <w:sz w:val="24"/>
          <w:szCs w:val="24"/>
        </w:rPr>
        <w:t>.</w:t>
      </w:r>
      <w:r w:rsidR="00804EFA" w:rsidRPr="008E23C0">
        <w:rPr>
          <w:rFonts w:ascii="Times New Roman" w:hAnsi="Times New Roman" w:cs="Times New Roman"/>
          <w:sz w:val="24"/>
          <w:szCs w:val="24"/>
        </w:rPr>
        <w:t>7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. Любой член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D25F4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в случае нарушения его прав и законных интересов действиями (бездействием)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954888" w:rsidRPr="008E23C0">
        <w:rPr>
          <w:rFonts w:ascii="Times New Roman" w:hAnsi="Times New Roman" w:cs="Times New Roman"/>
          <w:sz w:val="24"/>
          <w:szCs w:val="24"/>
        </w:rPr>
        <w:t>Союзом причиненного</w:t>
      </w:r>
      <w:r w:rsidR="003A1669" w:rsidRPr="008E23C0">
        <w:rPr>
          <w:rFonts w:ascii="Times New Roman" w:hAnsi="Times New Roman" w:cs="Times New Roman"/>
          <w:sz w:val="24"/>
          <w:szCs w:val="24"/>
        </w:rPr>
        <w:t xml:space="preserve"> ему вреда.</w:t>
      </w:r>
    </w:p>
    <w:p w:rsidR="00804EFA" w:rsidRPr="008E23C0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8E23C0" w:rsidRDefault="00212CE3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6</w:t>
      </w:r>
      <w:r w:rsidR="00804EFA" w:rsidRPr="008E23C0">
        <w:rPr>
          <w:rFonts w:ascii="Times New Roman" w:hAnsi="Times New Roman" w:cs="Times New Roman"/>
          <w:b/>
          <w:sz w:val="24"/>
          <w:szCs w:val="24"/>
        </w:rPr>
        <w:t>. Заинтересованные лица. Конфликт интересов. Предотвращение и</w:t>
      </w:r>
    </w:p>
    <w:p w:rsidR="00804EFA" w:rsidRPr="008E23C0" w:rsidRDefault="00954888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урегулирование конфликтов</w:t>
      </w:r>
    </w:p>
    <w:p w:rsidR="00804EFA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6</w:t>
      </w:r>
      <w:r w:rsidR="00804EFA" w:rsidRPr="008E23C0">
        <w:rPr>
          <w:rFonts w:ascii="Times New Roman" w:hAnsi="Times New Roman" w:cs="Times New Roman"/>
          <w:sz w:val="24"/>
          <w:szCs w:val="24"/>
        </w:rPr>
        <w:t>.1. Понятие заинтересованных лиц и конфликта интересов определено в главе первой настоящего стандарта «Термины и определения».</w:t>
      </w:r>
    </w:p>
    <w:p w:rsidR="00804EFA" w:rsidRPr="008E23C0" w:rsidRDefault="00804EFA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B16B67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Pr="008E23C0">
        <w:rPr>
          <w:rFonts w:ascii="Times New Roman" w:hAnsi="Times New Roman" w:cs="Times New Roman"/>
          <w:sz w:val="24"/>
          <w:szCs w:val="24"/>
        </w:rPr>
        <w:t>и (или) ее членов.</w:t>
      </w:r>
    </w:p>
    <w:p w:rsidR="00804EFA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6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834A48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804EFA" w:rsidRPr="008E23C0">
        <w:rPr>
          <w:rFonts w:ascii="Times New Roman" w:hAnsi="Times New Roman" w:cs="Times New Roman"/>
          <w:sz w:val="24"/>
          <w:szCs w:val="24"/>
        </w:rPr>
        <w:t>не вправе осуществлять деятельность и совершать де</w:t>
      </w:r>
      <w:r w:rsidR="00013825" w:rsidRPr="008E23C0">
        <w:rPr>
          <w:rFonts w:ascii="Times New Roman" w:hAnsi="Times New Roman" w:cs="Times New Roman"/>
          <w:sz w:val="24"/>
          <w:szCs w:val="24"/>
        </w:rPr>
        <w:t>йствий, влекущих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 за собой возникновение конфликта интересов и интересов ее членов или создающих угрозу возникновения такого конфликта.</w:t>
      </w:r>
    </w:p>
    <w:p w:rsidR="00804EFA" w:rsidRPr="008E23C0" w:rsidRDefault="00804EFA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 xml:space="preserve"> Заинтересованные лица должны соблюдать интересы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Pr="008E23C0">
        <w:rPr>
          <w:rFonts w:ascii="Times New Roman" w:hAnsi="Times New Roman" w:cs="Times New Roman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Pr="008E23C0">
        <w:rPr>
          <w:rFonts w:ascii="Times New Roman" w:hAnsi="Times New Roman" w:cs="Times New Roman"/>
          <w:sz w:val="24"/>
          <w:szCs w:val="24"/>
        </w:rPr>
        <w:t>.</w:t>
      </w:r>
    </w:p>
    <w:p w:rsidR="00804EFA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6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.3. Заинтересованные лица обязаны незамедлительно докладывать о наличие конфликта интересов исполнительному </w:t>
      </w:r>
      <w:r w:rsidR="009E09DD" w:rsidRPr="008E23C0">
        <w:rPr>
          <w:rFonts w:ascii="Times New Roman" w:hAnsi="Times New Roman" w:cs="Times New Roman"/>
          <w:sz w:val="24"/>
          <w:szCs w:val="24"/>
        </w:rPr>
        <w:t>орган</w:t>
      </w:r>
      <w:r w:rsidR="00E07816" w:rsidRPr="008E23C0">
        <w:rPr>
          <w:rFonts w:ascii="Times New Roman" w:hAnsi="Times New Roman" w:cs="Times New Roman"/>
          <w:sz w:val="24"/>
          <w:szCs w:val="24"/>
        </w:rPr>
        <w:t>у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8E23C0" w:rsidRPr="008E23C0">
        <w:rPr>
          <w:rFonts w:ascii="Times New Roman" w:hAnsi="Times New Roman" w:cs="Times New Roman"/>
          <w:sz w:val="24"/>
          <w:szCs w:val="24"/>
        </w:rPr>
        <w:t>Союза для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 разрешения ситуации и выработки взаимоприемлемого решения.</w:t>
      </w:r>
    </w:p>
    <w:p w:rsidR="00804EFA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6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.4. В случае, если заинтересованные лица предполагают совершение действий, прямо не предусмотренных уставом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, то они обязаны незамедлительно сообщить о своей </w:t>
      </w:r>
      <w:r w:rsidR="00804EFA" w:rsidRPr="008E23C0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в этих действиях исполнительному </w:t>
      </w:r>
      <w:r w:rsidR="00013825" w:rsidRPr="008E23C0">
        <w:rPr>
          <w:rFonts w:ascii="Times New Roman" w:hAnsi="Times New Roman" w:cs="Times New Roman"/>
          <w:sz w:val="24"/>
          <w:szCs w:val="24"/>
        </w:rPr>
        <w:t>органу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013825" w:rsidRPr="008E23C0">
        <w:rPr>
          <w:rFonts w:ascii="Times New Roman" w:hAnsi="Times New Roman" w:cs="Times New Roman"/>
          <w:sz w:val="24"/>
          <w:szCs w:val="24"/>
        </w:rPr>
        <w:t xml:space="preserve"> </w:t>
      </w:r>
      <w:r w:rsidR="00804EFA" w:rsidRPr="008E23C0">
        <w:rPr>
          <w:rFonts w:ascii="Times New Roman" w:hAnsi="Times New Roman" w:cs="Times New Roman"/>
          <w:sz w:val="24"/>
          <w:szCs w:val="24"/>
        </w:rPr>
        <w:t xml:space="preserve">или вынести данный вопрос на обсуждение </w:t>
      </w:r>
      <w:r w:rsidR="008913B4" w:rsidRPr="008E23C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07816" w:rsidRPr="008E23C0">
        <w:rPr>
          <w:rFonts w:ascii="Times New Roman" w:hAnsi="Times New Roman" w:cs="Times New Roman"/>
          <w:sz w:val="24"/>
          <w:szCs w:val="24"/>
        </w:rPr>
        <w:t>Союза</w:t>
      </w:r>
      <w:r w:rsidR="008913B4" w:rsidRPr="008E2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804EFA" w:rsidRPr="008E23C0">
        <w:rPr>
          <w:rFonts w:ascii="Times New Roman" w:hAnsi="Times New Roman" w:cs="Times New Roman"/>
          <w:sz w:val="24"/>
          <w:szCs w:val="24"/>
        </w:rPr>
        <w:t>Общего собрания и осуществлять указанные действия только после его положительного решения.</w:t>
      </w:r>
    </w:p>
    <w:p w:rsidR="00804EFA" w:rsidRPr="008E23C0" w:rsidRDefault="00212CE3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6</w:t>
      </w:r>
      <w:r w:rsidR="009E09DD" w:rsidRPr="008E23C0">
        <w:rPr>
          <w:rFonts w:ascii="Times New Roman" w:hAnsi="Times New Roman" w:cs="Times New Roman"/>
          <w:sz w:val="24"/>
          <w:szCs w:val="24"/>
        </w:rPr>
        <w:t>.5</w:t>
      </w:r>
      <w:r w:rsidR="00804EFA" w:rsidRPr="008E23C0">
        <w:rPr>
          <w:rFonts w:ascii="Times New Roman" w:hAnsi="Times New Roman" w:cs="Times New Roman"/>
          <w:sz w:val="24"/>
          <w:szCs w:val="24"/>
        </w:rPr>
        <w:t>. Действия и их результаты, в совершении которых имелась заинтересованность, и которые совершены с нарушением требований Устава, могут быть признаны судом недействительными по заявлению лиц, которым причинен ущерб такими действиями.</w:t>
      </w:r>
    </w:p>
    <w:p w:rsidR="00804EFA" w:rsidRPr="008E23C0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74F" w:rsidRPr="008E23C0" w:rsidRDefault="004B2CEE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b/>
          <w:sz w:val="24"/>
          <w:szCs w:val="24"/>
        </w:rPr>
        <w:t>7</w:t>
      </w:r>
      <w:r w:rsidR="00954888" w:rsidRPr="008E23C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11BB9" w:rsidRPr="008E23C0" w:rsidRDefault="004B2CE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7</w:t>
      </w:r>
      <w:r w:rsidR="00F5474F" w:rsidRPr="008E23C0">
        <w:rPr>
          <w:rFonts w:ascii="Times New Roman" w:hAnsi="Times New Roman" w:cs="Times New Roman"/>
          <w:sz w:val="24"/>
          <w:szCs w:val="24"/>
        </w:rPr>
        <w:t>.</w:t>
      </w:r>
      <w:r w:rsidR="00954888" w:rsidRPr="008E23C0">
        <w:rPr>
          <w:rFonts w:ascii="Times New Roman" w:hAnsi="Times New Roman" w:cs="Times New Roman"/>
          <w:sz w:val="24"/>
          <w:szCs w:val="24"/>
        </w:rPr>
        <w:t>1</w:t>
      </w:r>
      <w:r w:rsidR="00F5474F" w:rsidRPr="008E23C0">
        <w:rPr>
          <w:rFonts w:ascii="Times New Roman" w:hAnsi="Times New Roman" w:cs="Times New Roman"/>
          <w:sz w:val="24"/>
          <w:szCs w:val="24"/>
        </w:rPr>
        <w:t xml:space="preserve">. </w:t>
      </w:r>
      <w:r w:rsidR="00D11BB9" w:rsidRPr="008E23C0">
        <w:rPr>
          <w:rFonts w:ascii="Times New Roman" w:hAnsi="Times New Roman" w:cs="Times New Roman"/>
          <w:sz w:val="24"/>
          <w:szCs w:val="24"/>
        </w:rPr>
        <w:t xml:space="preserve">Настоящий Стандарт вступает в силу </w:t>
      </w:r>
      <w:r w:rsidR="00954888" w:rsidRPr="008E23C0">
        <w:rPr>
          <w:rFonts w:ascii="Times New Roman" w:hAnsi="Times New Roman" w:cs="Times New Roman"/>
          <w:sz w:val="24"/>
          <w:szCs w:val="24"/>
        </w:rPr>
        <w:t xml:space="preserve">не ранее чем </w:t>
      </w:r>
      <w:r w:rsidR="00D11BB9" w:rsidRPr="008E23C0">
        <w:rPr>
          <w:rFonts w:ascii="Times New Roman" w:hAnsi="Times New Roman" w:cs="Times New Roman"/>
          <w:sz w:val="24"/>
          <w:szCs w:val="24"/>
        </w:rPr>
        <w:t>со дня внесения сведений о нем в государственный реестр саморегулируемых организаций.</w:t>
      </w:r>
    </w:p>
    <w:p w:rsidR="00F5474F" w:rsidRPr="008E23C0" w:rsidRDefault="004B2CEE" w:rsidP="0095488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C0">
        <w:rPr>
          <w:rFonts w:ascii="Times New Roman" w:hAnsi="Times New Roman" w:cs="Times New Roman"/>
          <w:sz w:val="24"/>
          <w:szCs w:val="24"/>
        </w:rPr>
        <w:t>7</w:t>
      </w:r>
      <w:r w:rsidR="00954888" w:rsidRPr="008E23C0">
        <w:rPr>
          <w:rFonts w:ascii="Times New Roman" w:hAnsi="Times New Roman" w:cs="Times New Roman"/>
          <w:sz w:val="24"/>
          <w:szCs w:val="24"/>
        </w:rPr>
        <w:t>.2</w:t>
      </w:r>
      <w:r w:rsidR="00D11BB9" w:rsidRPr="008E23C0">
        <w:rPr>
          <w:rFonts w:ascii="Times New Roman" w:hAnsi="Times New Roman" w:cs="Times New Roman"/>
          <w:sz w:val="24"/>
          <w:szCs w:val="24"/>
        </w:rPr>
        <w:t xml:space="preserve">. </w:t>
      </w:r>
      <w:r w:rsidR="00F5474F" w:rsidRPr="008E23C0">
        <w:rPr>
          <w:rFonts w:ascii="Times New Roman" w:hAnsi="Times New Roman" w:cs="Times New Roman"/>
          <w:sz w:val="24"/>
          <w:szCs w:val="24"/>
        </w:rPr>
        <w:t xml:space="preserve"> Все вопросы, не урегулированные настоящим </w:t>
      </w:r>
      <w:r w:rsidR="00D11BB9" w:rsidRPr="008E23C0">
        <w:rPr>
          <w:rFonts w:ascii="Times New Roman" w:hAnsi="Times New Roman" w:cs="Times New Roman"/>
          <w:sz w:val="24"/>
          <w:szCs w:val="24"/>
        </w:rPr>
        <w:t>Стандартом</w:t>
      </w:r>
      <w:r w:rsidR="00F5474F" w:rsidRPr="008E23C0">
        <w:rPr>
          <w:rFonts w:ascii="Times New Roman" w:hAnsi="Times New Roman" w:cs="Times New Roman"/>
          <w:sz w:val="24"/>
          <w:szCs w:val="24"/>
        </w:rPr>
        <w:t xml:space="preserve">, разрешаются в соответствии с </w:t>
      </w:r>
      <w:r w:rsidR="00D11BB9" w:rsidRPr="008E23C0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490D1A" w:rsidRPr="008E23C0">
        <w:rPr>
          <w:rFonts w:ascii="Times New Roman" w:hAnsi="Times New Roman" w:cs="Times New Roman"/>
          <w:sz w:val="24"/>
          <w:szCs w:val="24"/>
        </w:rPr>
        <w:t>Союза</w:t>
      </w:r>
      <w:r w:rsidR="00F5474F" w:rsidRPr="008E23C0">
        <w:rPr>
          <w:rFonts w:ascii="Times New Roman" w:hAnsi="Times New Roman" w:cs="Times New Roman"/>
          <w:sz w:val="24"/>
          <w:szCs w:val="24"/>
        </w:rPr>
        <w:t>.</w:t>
      </w:r>
    </w:p>
    <w:p w:rsidR="00013825" w:rsidRPr="008E23C0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3C0" w:rsidRPr="008E23C0" w:rsidRDefault="008E23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3C0" w:rsidRPr="008E23C0" w:rsidSect="00053892">
      <w:footerReference w:type="even" r:id="rId7"/>
      <w:footerReference w:type="default" r:id="rId8"/>
      <w:pgSz w:w="11905" w:h="16837" w:code="9"/>
      <w:pgMar w:top="1134" w:right="850" w:bottom="1134" w:left="1701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53" w:rsidRDefault="008C2E53">
      <w:r>
        <w:separator/>
      </w:r>
    </w:p>
  </w:endnote>
  <w:endnote w:type="continuationSeparator" w:id="0">
    <w:p w:rsidR="008C2E53" w:rsidRDefault="008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A" w:rsidRDefault="00582C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6BB3">
      <w:rPr>
        <w:noProof/>
      </w:rPr>
      <w:t>6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53" w:rsidRDefault="008C2E53">
      <w:r>
        <w:separator/>
      </w:r>
    </w:p>
  </w:footnote>
  <w:footnote w:type="continuationSeparator" w:id="0">
    <w:p w:rsidR="008C2E53" w:rsidRDefault="008C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8"/>
    <w:rsid w:val="00013825"/>
    <w:rsid w:val="00053892"/>
    <w:rsid w:val="00066C7E"/>
    <w:rsid w:val="00092F74"/>
    <w:rsid w:val="0009563E"/>
    <w:rsid w:val="000D0A23"/>
    <w:rsid w:val="000D271D"/>
    <w:rsid w:val="000F185D"/>
    <w:rsid w:val="00107828"/>
    <w:rsid w:val="00190AC5"/>
    <w:rsid w:val="00195313"/>
    <w:rsid w:val="001D0FFB"/>
    <w:rsid w:val="001E6F52"/>
    <w:rsid w:val="00212CE3"/>
    <w:rsid w:val="0021436F"/>
    <w:rsid w:val="002641CF"/>
    <w:rsid w:val="00272F86"/>
    <w:rsid w:val="002E05B6"/>
    <w:rsid w:val="002E5C4E"/>
    <w:rsid w:val="003529D7"/>
    <w:rsid w:val="003A1669"/>
    <w:rsid w:val="003B62A5"/>
    <w:rsid w:val="003C16CF"/>
    <w:rsid w:val="003D25F4"/>
    <w:rsid w:val="003D427A"/>
    <w:rsid w:val="003E19DE"/>
    <w:rsid w:val="003E6BB3"/>
    <w:rsid w:val="003F0392"/>
    <w:rsid w:val="003F41FC"/>
    <w:rsid w:val="004444BD"/>
    <w:rsid w:val="00460063"/>
    <w:rsid w:val="004747B3"/>
    <w:rsid w:val="00483F23"/>
    <w:rsid w:val="00490D1A"/>
    <w:rsid w:val="004B2CEE"/>
    <w:rsid w:val="004E7A76"/>
    <w:rsid w:val="004F4364"/>
    <w:rsid w:val="00507F63"/>
    <w:rsid w:val="00526FA0"/>
    <w:rsid w:val="005709F7"/>
    <w:rsid w:val="00582CAA"/>
    <w:rsid w:val="00647664"/>
    <w:rsid w:val="00665248"/>
    <w:rsid w:val="006B6EED"/>
    <w:rsid w:val="006D55BA"/>
    <w:rsid w:val="006F4A29"/>
    <w:rsid w:val="00710289"/>
    <w:rsid w:val="0073449E"/>
    <w:rsid w:val="00761D9E"/>
    <w:rsid w:val="00796AFE"/>
    <w:rsid w:val="00797BEB"/>
    <w:rsid w:val="007F016C"/>
    <w:rsid w:val="00804EFA"/>
    <w:rsid w:val="00834A48"/>
    <w:rsid w:val="00836DCD"/>
    <w:rsid w:val="00837217"/>
    <w:rsid w:val="0084339F"/>
    <w:rsid w:val="00860DC9"/>
    <w:rsid w:val="008913B4"/>
    <w:rsid w:val="008A35E6"/>
    <w:rsid w:val="008A4479"/>
    <w:rsid w:val="008C2E53"/>
    <w:rsid w:val="008E23C0"/>
    <w:rsid w:val="00930EEC"/>
    <w:rsid w:val="00954888"/>
    <w:rsid w:val="00985D03"/>
    <w:rsid w:val="009879AA"/>
    <w:rsid w:val="00990C3D"/>
    <w:rsid w:val="00991664"/>
    <w:rsid w:val="009B0CF2"/>
    <w:rsid w:val="009E09DD"/>
    <w:rsid w:val="00A54906"/>
    <w:rsid w:val="00A90A1C"/>
    <w:rsid w:val="00B1612E"/>
    <w:rsid w:val="00B16B67"/>
    <w:rsid w:val="00B173D0"/>
    <w:rsid w:val="00B45CF2"/>
    <w:rsid w:val="00BC7309"/>
    <w:rsid w:val="00BF6BA6"/>
    <w:rsid w:val="00C07AB5"/>
    <w:rsid w:val="00C1177E"/>
    <w:rsid w:val="00C21B9A"/>
    <w:rsid w:val="00C505C6"/>
    <w:rsid w:val="00C561FD"/>
    <w:rsid w:val="00C91A5C"/>
    <w:rsid w:val="00C94FCB"/>
    <w:rsid w:val="00CE24FB"/>
    <w:rsid w:val="00D002AE"/>
    <w:rsid w:val="00D059C0"/>
    <w:rsid w:val="00D11BB9"/>
    <w:rsid w:val="00D12C7A"/>
    <w:rsid w:val="00D30701"/>
    <w:rsid w:val="00D33E3F"/>
    <w:rsid w:val="00D34688"/>
    <w:rsid w:val="00D607A8"/>
    <w:rsid w:val="00DF00F5"/>
    <w:rsid w:val="00E04943"/>
    <w:rsid w:val="00E07816"/>
    <w:rsid w:val="00E14C78"/>
    <w:rsid w:val="00E52560"/>
    <w:rsid w:val="00EA2485"/>
    <w:rsid w:val="00EF1463"/>
    <w:rsid w:val="00F5474F"/>
    <w:rsid w:val="00F602EF"/>
    <w:rsid w:val="00F6078E"/>
    <w:rsid w:val="00FB3B4C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B8DE"/>
  <w15:docId w15:val="{8EEB5738-2A01-4B6D-9EDC-DED3C6B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E5C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C4E"/>
  </w:style>
  <w:style w:type="character" w:customStyle="1" w:styleId="ac">
    <w:name w:val="Текст примечания Знак"/>
    <w:basedOn w:val="a0"/>
    <w:link w:val="ab"/>
    <w:uiPriority w:val="99"/>
    <w:semiHidden/>
    <w:rsid w:val="002E5C4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C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5C4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2E5C4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133F-B130-47B0-AF30-8C32BE2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Гуторова</dc:creator>
  <cp:lastModifiedBy>Смирнова Наталья Николаевна</cp:lastModifiedBy>
  <cp:revision>4</cp:revision>
  <cp:lastPrinted>2019-09-24T06:25:00Z</cp:lastPrinted>
  <dcterms:created xsi:type="dcterms:W3CDTF">2019-09-23T12:40:00Z</dcterms:created>
  <dcterms:modified xsi:type="dcterms:W3CDTF">2019-09-24T07:46:00Z</dcterms:modified>
</cp:coreProperties>
</file>