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Mangal1" svg:font-family="Mangal"/>
    <style:font-face style:name="Cambria" svg:font-family="Cambria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>
        <style:tab-stops>
          <style:tab-stop style:position="1.752cm"/>
        </style:tab-stops>
      </style:paragraph-properties>
    </style:style>
    <style:style style:name="P2" style:family="paragraph" style:parent-style-name="Standard">
      <style:paragraph-properties fo:text-align="center" style:justify-single-word="false">
        <style:tab-stops>
          <style:tab-stop style:position="1cm"/>
          <style:tab-stop style:position="1.752cm"/>
        </style:tab-stops>
      </style:paragraph-properties>
    </style:style>
    <style:style style:name="P3" style:family="paragraph" style:parent-style-name="Standard">
      <style:paragraph-properties>
        <style:tab-stops>
          <style:tab-stop style:position="1.752cm"/>
        </style:tab-stops>
      </style:paragraph-properties>
      <style:text-properties fo:font-size="14pt" style:font-size-asian="14pt" style:font-size-complex="14pt"/>
    </style:style>
    <style:style style:name="P4" style:family="paragraph" style:parent-style-name="Standard">
      <style:paragraph-properties>
        <style:tab-stops>
          <style:tab-stop style:position="1.752cm"/>
        </style:tab-stops>
      </style:paragraph-properties>
    </style:style>
    <style:style style:name="P5" style:family="paragraph" style:parent-style-name="Standard">
      <style:paragraph-properties>
        <style:tab-stops>
          <style:tab-stop style:position="0.48cm"/>
          <style:tab-stop style:position="6.906cm" style:type="center"/>
        </style:tab-stops>
      </style:paragraph-properties>
    </style:style>
    <style:style style:name="P6" style:family="paragraph" style:parent-style-name="Standard">
      <style:paragraph-properties>
        <style:tab-stops>
          <style:tab-stop style:position="1.752cm"/>
          <style:tab-stop style:position="8.638cm" style:type="center"/>
        </style:tab-stops>
      </style:paragraph-properties>
    </style:style>
    <style:style style:name="P7" style:family="paragraph" style:parent-style-name="Standard">
      <style:paragraph-properties fo:text-align="justify" style:justify-single-word="false">
        <style:tab-stops>
          <style:tab-stop style:position="0.953cm"/>
          <style:tab-stop style:position="1.752cm"/>
        </style:tab-stops>
      </style:paragraph-properties>
    </style:style>
    <style:style style:name="P8" style:family="paragraph" style:parent-style-name="Standard">
      <style:paragraph-properties fo:text-align="justify" style:justify-single-word="false">
        <style:tab-stops>
          <style:tab-stop style:position="1.27cm"/>
          <style:tab-stop style:position="2.54cm"/>
        </style:tab-stops>
      </style:paragraph-properties>
    </style:style>
    <style:style style:name="P9" style:family="paragraph" style:parent-style-name="Standard">
      <style:paragraph-properties fo:text-align="justify" style:justify-single-word="false">
        <style:tab-stops>
          <style:tab-stop style:position="1.27cm"/>
          <style:tab-stop style:position="1.752cm"/>
        </style:tab-stops>
      </style:paragraph-properties>
    </style:style>
    <style:style style:name="P10" style:family="paragraph" style:parent-style-name="Standard">
      <style:paragraph-properties fo:text-align="justify" style:justify-single-word="false">
        <style:tab-stops>
          <style:tab-stop style:position="0.953cm"/>
          <style:tab-stop style:position="1.588cm"/>
        </style:tab-stops>
      </style:paragraph-properties>
    </style:style>
    <style:style style:name="P11" style:family="paragraph" style:parent-style-name="Standard">
      <style:paragraph-properties fo:text-align="justify" style:justify-single-word="false">
        <style:tab-stops>
          <style:tab-stop style:position="1.27cm"/>
          <style:tab-stop style:position="1.905cm"/>
        </style:tab-stops>
      </style:paragraph-properties>
    </style:style>
    <style:style style:name="P12" style:family="paragraph" style:parent-style-name="Standard">
      <style:paragraph-properties fo:text-align="justify" style:justify-single-word="false">
        <style:tab-stops>
          <style:tab-stop style:position="1.27cm"/>
          <style:tab-stop style:position="1.588cm"/>
        </style:tab-stops>
      </style:paragraph-properties>
    </style:style>
    <style:style style:name="P13" style:family="paragraph" style:parent-style-name="Standard">
      <style:paragraph-properties fo:text-align="justify" style:justify-single-word="false">
        <style:tab-stops>
          <style:tab-stop style:position="1.836cm"/>
        </style:tab-stops>
      </style:paragraph-properties>
    </style:style>
    <style:style style:name="P14" style:family="paragraph" style:parent-style-name="Standard">
      <style:paragraph-properties fo:text-align="justify" style:justify-single-word="false">
        <style:tab-stops>
          <style:tab-stop style:position="1.27cm"/>
        </style:tab-stops>
      </style:paragraph-properties>
    </style:style>
    <style:style style:name="P15" style:family="paragraph" style:parent-style-name="Standard">
      <style:paragraph-properties fo:text-align="justify" style:justify-single-word="false">
        <style:tab-stops>
          <style:tab-stop style:position="0.635cm"/>
          <style:tab-stop style:position="0.953cm"/>
        </style:tab-stops>
      </style:paragraph-properties>
      <style:text-properties fo:font-size="12pt" style:font-size-asian="12pt" style:font-size-complex="12pt"/>
    </style:style>
    <style:style style:name="P16" style:family="paragraph" style:parent-style-name="Standard">
      <style:paragraph-properties fo:text-align="justify" style:justify-single-word="false">
        <style:tab-stops>
          <style:tab-stop style:position="1.27cm"/>
          <style:tab-stop style:position="1.588cm"/>
        </style:tab-stops>
      </style:paragraph-properties>
      <style:text-properties fo:font-size="12pt" style:font-size-asian="12pt" style:font-size-complex="12pt"/>
    </style:style>
    <style:style style:name="P17" style:family="paragraph" style:parent-style-name="Standard">
      <style:paragraph-properties fo:text-align="justify" style:justify-single-word="false">
        <style:tab-stops>
          <style:tab-stop style:position="0.953cm"/>
          <style:tab-stop style:position="1.588cm"/>
        </style:tab-stops>
      </style:paragraph-properties>
      <style:text-properties fo:font-size="11pt" style:font-size-asian="11pt" style:font-size-complex="11pt"/>
    </style:style>
    <style:style style:name="P18" style:family="paragraph" style:parent-style-name="Standard">
      <style:paragraph-properties fo:text-align="justify" style:justify-single-word="false">
        <style:tab-stops>
          <style:tab-stop style:position="1.752cm"/>
          <style:tab-stop style:position="1.905cm"/>
        </style:tab-stops>
      </style:paragraph-properties>
      <style:text-properties fo:font-size="11pt" style:font-size-asian="11pt" style:font-size-complex="11pt"/>
    </style:style>
    <style:style style:name="P19" style:family="paragraph" style:parent-style-name="Standard">
      <style:paragraph-properties fo:text-align="justify" style:justify-single-word="false">
        <style:tab-stops>
          <style:tab-stop style:position="1.836cm"/>
        </style:tab-stops>
      </style:paragraph-properties>
      <style:text-properties fo:font-size="11pt" style:font-size-asian="11pt" style:font-size-complex="11pt"/>
    </style:style>
    <style:style style:name="P20" style:family="paragraph" style:parent-style-name="Standard">
      <style:paragraph-properties fo:text-align="justify" style:justify-single-word="false">
        <style:tab-stops>
          <style:tab-stop style:position="1.27cm"/>
          <style:tab-stop style:position="1.746cm"/>
        </style:tab-stops>
      </style:paragraph-properties>
      <style:text-properties fo:font-size="11pt" fo:font-weight="bold" style:font-size-asian="11pt" style:font-weight-asian="bold" style:font-size-complex="11pt"/>
    </style:style>
    <style:style style:name="P21" style:family="paragraph" style:parent-style-name="Standard">
      <style:paragraph-properties fo:text-align="justify" style:justify-single-word="false">
        <style:tab-stops>
          <style:tab-stop style:position="0cm"/>
        </style:tab-stops>
      </style:paragraph-properties>
      <style:text-properties fo:font-size="11pt" style:text-underline-style="solid" style:text-underline-width="auto" style:text-underline-color="font-color" fo:font-weight="bold" style:font-size-asian="11pt" style:font-weight-asian="bold" style:font-size-complex="11pt"/>
    </style:style>
    <style:style style:name="P22" style:family="paragraph" style:parent-style-name="Standard">
      <style:paragraph-properties fo:margin-left="0cm" fo:margin-right="0cm" fo:text-align="justify" style:justify-single-word="false" fo:text-indent="1cm" style:auto-text-indent="false">
        <style:tab-stops>
          <style:tab-stop style:position="0.635cm"/>
          <style:tab-stop style:position="0.953cm"/>
        </style:tab-stops>
      </style:paragraph-properties>
    </style:style>
    <style:style style:name="P23" style:family="paragraph" style:parent-style-name="Standard">
      <style:paragraph-properties fo:margin-left="0cm" fo:margin-right="0cm" fo:text-align="justify" style:justify-single-word="false" fo:text-indent="1cm" style:auto-text-indent="false">
        <style:tab-stops>
          <style:tab-stop style:position="0.635cm"/>
          <style:tab-stop style:position="0.953cm"/>
        </style:tab-stops>
      </style:paragraph-properties>
      <style:text-properties fo:font-size="11pt" fo:font-weight="bold" style:font-size-asian="11pt" style:font-weight-asian="bold" style:font-size-complex="11pt"/>
    </style:style>
    <style:style style:name="P24" style:family="paragraph" style:parent-style-name="Standard">
      <style:paragraph-properties fo:margin-left="0.501cm" fo:margin-right="0cm" fo:text-align="justify" style:justify-single-word="false" fo:text-indent="-0.501cm" style:auto-text-indent="false">
        <style:tab-stops>
          <style:tab-stop style:position="0.953cm"/>
          <style:tab-stop style:position="1.752cm"/>
        </style:tab-stops>
      </style:paragraph-properties>
    </style:style>
    <style:style style:name="P25" style:family="paragraph" style:parent-style-name="Standard">
      <style:paragraph-properties fo:margin-left="0.501cm" fo:margin-right="0cm" fo:text-align="justify" style:justify-single-word="false" fo:text-indent="-0.501cm" style:auto-text-indent="false">
        <style:tab-stops>
          <style:tab-stop style:position="0.953cm"/>
          <style:tab-stop style:position="1.752cm"/>
        </style:tab-stops>
      </style:paragraph-properties>
      <style:text-properties fo:font-size="12pt" style:font-size-asian="12pt" style:font-size-complex="12pt"/>
    </style:style>
    <style:style style:name="P26" style:family="paragraph" style:parent-style-name="Standard">
      <style:paragraph-properties fo:margin-left="1.27cm" fo:margin-right="0cm" fo:margin-top="0cm" fo:margin-bottom="0.353cm" fo:line-height="115%" fo:text-align="justify" style:justify-single-word="false" fo:text-indent="0cm" style:auto-text-indent="false"/>
    </style:style>
    <style:style style:name="P27" style:family="paragraph" style:parent-style-name="Standard">
      <style:paragraph-properties fo:margin-left="1cm" fo:margin-right="0cm" fo:text-align="justify" style:justify-single-word="false" fo:text-indent="0cm" style:auto-text-indent="false">
        <style:tab-stops>
          <style:tab-stop style:position="1.588cm"/>
        </style:tab-stops>
      </style:paragraph-properties>
    </style:style>
    <style:style style:name="P28" style:family="paragraph" style:parent-style-name="Standard">
      <style:paragraph-properties fo:margin-left="0cm" fo:margin-right="0cm" fo:text-align="justify" style:justify-single-word="false" fo:text-indent="0.953cm" style:auto-text-indent="false">
        <style:tab-stops>
          <style:tab-stop style:position="0.953cm"/>
          <style:tab-stop style:position="1.752cm"/>
        </style:tab-stops>
      </style:paragraph-properties>
      <style:text-properties fo:font-size="11pt" fo:font-weight="bold" style:font-size-asian="11pt" style:font-weight-asian="bold" style:font-size-complex="11pt"/>
    </style:style>
    <style:style style:name="P29" style:family="paragraph" style:parent-style-name="Standard">
      <style:paragraph-properties fo:margin-left="0cm" fo:margin-right="0cm" fo:text-align="justify" style:justify-single-word="false" fo:text-indent="0.953cm" style:auto-text-indent="false">
        <style:tab-stops>
          <style:tab-stop style:position="1.27cm"/>
        </style:tab-stops>
      </style:paragraph-properties>
    </style:style>
    <style:style style:name="P30" style:family="paragraph" style:parent-style-name="Standard">
      <style:paragraph-properties fo:margin-left="1.251cm" fo:margin-right="0cm" fo:text-align="justify" style:justify-single-word="false" fo:text-indent="0cm" style:auto-text-indent="false">
        <style:tab-stops>
          <style:tab-stop style:position="1.752cm"/>
          <style:tab-stop style:position="1.905cm"/>
        </style:tab-stops>
      </style:paragraph-properties>
    </style:style>
    <style:style style:name="P31" style:family="paragraph" style:parent-style-name="Standard">
      <style:paragraph-properties fo:margin-left="1.251cm" fo:margin-right="0cm" fo:text-align="justify" style:justify-single-word="false" fo:text-indent="0cm" style:auto-text-indent="false">
        <style:tab-stops>
          <style:tab-stop style:position="1.752cm"/>
          <style:tab-stop style:position="1.905cm"/>
        </style:tab-stops>
      </style:paragraph-properties>
      <style:text-properties fo:font-size="11pt" style:letter-kerning="true" style:font-size-asian="11pt" style:font-size-complex="11pt" style:font-weight-complex="bold"/>
    </style:style>
    <style:style style:name="P32" style:family="paragraph" style:parent-style-name="Standard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</style:style>
    <style:style style:name="P33" style:family="paragraph" style:parent-style-name="Standard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  <style:text-properties fo:font-size="11pt" style:letter-kerning="true" style:font-size-asian="11pt" style:font-size-complex="11pt"/>
    </style:style>
    <style:style style:name="P34" style:family="paragraph" style:parent-style-name="Standard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  <style:text-properties fo:font-size="11pt" style:letter-kerning="true" style:font-size-asian="11pt" style:font-size-complex="11pt" style:font-weight-complex="bold"/>
    </style:style>
    <style:style style:name="P35" style:family="paragraph" style:parent-style-name="Standard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  <style:text-properties fo:font-size="11pt" fo:font-weight="bold" style:letter-kerning="true" style:font-size-asian="11pt" style:font-weight-asian="bold" style:font-size-complex="11pt" style:font-weight-complex="bold"/>
    </style:style>
    <style:style style:name="P36" style:family="paragraph" style:parent-style-name="Standard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  <style:text-properties fo:font-size="12pt" fo:font-weight="bold" style:letter-kerning="true" style:font-size-asian="12pt" style:font-weight-asian="bold" style:font-size-complex="12pt" style:font-weight-complex="bold"/>
    </style:style>
    <style:style style:name="P37" style:family="paragraph" style:parent-style-name="Standard">
      <style:paragraph-properties fo:margin-left="0cm" fo:margin-right="0cm" fo:text-align="justify" style:justify-single-word="false" fo:text-indent="1.251cm" style:auto-text-indent="false">
        <style:tab-stops>
          <style:tab-stop style:position="1.752cm"/>
          <style:tab-stop style:position="1.905cm"/>
        </style:tab-stops>
      </style:paragraph-properties>
    </style:style>
    <style:style style:name="P38" style:family="paragraph" style:parent-style-name="Standard" style:master-page-name="Standard">
      <style:paragraph-properties fo:text-align="center" style:justify-single-word="false" style:page-number="auto">
        <style:tab-stops>
          <style:tab-stop style:position="1.752cm"/>
        </style:tab-stops>
      </style:paragraph-properties>
    </style:style>
    <style:style style:name="P39" style:family="paragraph" style:parent-style-name="Heading_20_1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  <style:text-properties fo:font-size="11pt" style:font-size-asian="11pt" style:font-size-complex="11pt"/>
    </style:style>
    <style:style style:name="P40" style:family="paragraph" style:parent-style-name="Heading_20_1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  <style:text-properties fo:font-size="11pt" fo:font-weight="normal" style:font-size-asian="11pt" style:font-weight-asian="normal" style:font-size-complex="11pt"/>
    </style:style>
    <style:style style:name="P41" style:family="paragraph" style:parent-style-name="Heading_20_1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  <style:text-properties fo:font-size="11pt" fo:font-weight="normal" style:font-size-asian="11pt" style:font-weight-asian="normal" style:font-size-complex="11pt" style:font-weight-complex="normal"/>
    </style:style>
    <style:style style:name="P42" style:family="paragraph" style:parent-style-name="Heading_20_1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</style:style>
    <style:style style:name="P43" style:family="paragraph" style:parent-style-name="Heading_20_1">
      <style:paragraph-properties fo:margin-left="0cm" fo:margin-right="0.079cm" fo:margin-top="0cm" fo:margin-bottom="0.026cm" fo:text-align="justify" style:justify-single-word="false" fo:text-indent="0cm" style:auto-text-indent="false">
        <style:tab-stops>
          <style:tab-stop style:position="1.27cm"/>
        </style:tab-stops>
      </style:paragraph-properties>
      <style:text-properties fo:font-size="12pt" style:font-size-asian="12pt" style:font-size-complex="12pt"/>
    </style:style>
    <style:style style:name="P44" style:family="paragraph" style:parent-style-name="Footer">
      <style:paragraph-properties fo:text-align="end" style:justify-single-word="false"/>
    </style:style>
    <style:style style:name="P45" style:family="paragraph" style:parent-style-name="Footer">
      <style:paragraph-properties fo:margin-left="0cm" fo:margin-right="0.635cm" fo:text-indent="0cm" style:auto-text-indent="false"/>
    </style:style>
    <style:style style:name="T1" style:family="text">
      <style:text-properties fo:font-size="12pt" style:font-size-asian="12pt" style:font-size-complex="12pt"/>
    </style:style>
    <style:style style:name="T2" style:family="text">
      <style:text-properties fo:font-size="12pt" fo:font-weight="bold" style:font-size-asian="12pt" style:font-weight-asian="bold" style:font-size-complex="12pt"/>
    </style:style>
    <style:style style:name="T3" style:family="text">
      <style:text-properties fo:font-size="12pt" fo:font-weight="bold" style:letter-kerning="true" style:font-size-asian="12pt" style:font-weight-asian="bold" style:font-size-complex="12pt" style:font-weight-complex="bold"/>
    </style:style>
    <style:style style:name="T4" style:family="text">
      <style:text-properties fo:font-size="12pt" fo:font-weight="normal" style:font-size-asian="12pt" style:font-weight-asian="normal" style:font-size-complex="12pt"/>
    </style:style>
    <style:style style:name="T5" style:family="text">
      <style:text-properties fo:font-size="11pt" style:font-size-asian="11pt" style:font-size-complex="11pt"/>
    </style:style>
    <style:style style:name="T6" style:family="text">
      <style:text-properties fo:font-size="11pt" fo:font-weight="bold" style:font-size-asian="11pt" style:font-weight-asian="bold" style:font-size-complex="11pt"/>
    </style:style>
    <style:style style:name="T7" style:family="text">
      <style:text-properties fo:font-size="11pt" fo:font-weight="bold" style:letter-kerning="true" style:font-size-asian="11pt" style:font-weight-asian="bold" style:font-size-complex="11pt" style:font-weight-complex="bold"/>
    </style:style>
    <style:style style:name="T8" style:family="text">
      <style:text-properties fo:font-size="11pt" style:font-name-asian="Calibri" style:font-size-asian="11pt" style:language-asian="en" style:country-asian="US" style:font-size-complex="11pt"/>
    </style:style>
    <style:style style:name="T9" style:family="text">
      <style:text-properties fo:font-size="11pt" fo:font-weight="normal" style:font-size-asian="11pt" style:font-weight-asian="normal" style:font-size-complex="11pt"/>
    </style:style>
    <style:style style:name="T10" style:family="text">
      <style:text-properties fo:font-size="11pt" fo:font-weight="normal" style:font-size-asian="11pt" style:font-weight-asian="normal" style:font-size-complex="11pt" style:font-weight-complex="normal"/>
    </style:style>
    <style:style style:name="T11" style:family="text">
      <style:text-properties fo:font-size="11pt" style:letter-kerning="true" style:font-size-asian="11pt" style:font-size-complex="11pt" style:font-weight-complex="bold"/>
    </style:style>
    <style:style style:name="T12" style:family="text">
      <style:text-properties fo:color="#0070c0" fo:font-size="11pt" fo:font-style="italic" style:font-name-asian="Calibri" style:font-size-asian="11pt" style:language-asian="en" style:country-asian="US" style:font-style-asian="italic" style:font-size-complex="11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h text:style-name="P38" text:outline-level="1">
        <text:span text:style-name="T2">ПРОТОКОЛ № 13</text:span>
      </text:h>
      <text:p text:style-name="P1">
        <text:span text:style-name="T2">Тринадцатого внеочередного Общего собрания членов</text:span>
      </text:p>
      <text:h text:style-name="P2" text:outline-level="1">
        <text:span text:style-name="T2">Некоммерческого партнерства содействия</text:span>
      </text:h>
      <text:h text:style-name="P2" text:outline-level="1">
        <text:span text:style-name="T2">в развития строительства</text:span>
      </text:h>
      <text:h text:style-name="P2" text:outline-level="1">
        <text:span text:style-name="T2">«Объединение профессиональных строителей»</text:span>
      </text:h>
      <text:p text:style-name="P3"/>
      <text:p text:style-name="P4">
        <text:span text:style-name="T5">
          Дата проведения: 
          <text:s/>
          15 декабря 
          <text:s/>
          2014г.
        </text:span>
      </text:p>
      <text:p text:style-name="P5">
        <text:span text:style-name="T5">
          Место проведения: 
          <text:s/>
          г. Москва, ул. Измайловское ш., д. 71, 4Г-Д (Гамма Дельта), зал «Ярославль».
        </text:span>
      </text:p>
      <text:p text:style-name="P6">
        <text:span text:style-name="T5">
          Дата составления протокола заседания Общего собрания: 
          <text:s/>
          15 декабря 2014г. 
        </text:span>
      </text:p>
      <text:p text:style-name="P6">
        <text:span text:style-name="T5">Время начало регистрации лиц, участвующих в десятом заседании Общего собрания: 10:00.</text:span>
      </text:p>
      <text:p text:style-name="P6">
        <text:span text:style-name="T5">
          Время
          <text:tab/>
          окончания регистрации лиц, участвующих в заседании Общего собрания: 11:10. 
          <text:s/>
        </text:span>
      </text:p>
      <text:p text:style-name="P6">
        <text:span text:style-name="T5">
          Время начала Общего собрания членов: 11:10.
          <text:tab/>
          <text:tab/>
          <text:tab/>
          <text:tab/>
          <text:tab/>
        </text:span>
      </text:p>
      <text:p text:style-name="P4">
        <text:span text:style-name="T5">Время окончания Общего собрания членов: 13:25.</text:span>
      </text:p>
      <text:p text:style-name="P7">
        <text:span text:style-name="T1">
          <text:tab/>
        </text:span>
      </text:p>
      <text:p text:style-name="P7">
        <text:span text:style-name="T1">
          <text:tab/>
        </text:span>
        <text:span text:style-name="T5">
          На тринадцатом внеочередном 
          <text:s/>
          Общем собрании членов Некоммерческого партнерства содействия в развитии строительства «Объединение профессиональных строителей» присутствовало 103 (журнал регистрации) из 122 членов Партнерства, что составило более 85 % от общего количества членов СРО. Кворум имеется, Собрание правомочно.
        </text:span>
      </text:p>
      <text:p text:style-name="P22">
        <text:span text:style-name="T5">В соответствии с п. 9.13 Устава НП «Объединение профессиональных строителей» функции председательствующего на заседании выполняет Председатель Совета НП «Объединение профессиональных строителей» Донцов Игорь Викторович.</text:span>
      </text:p>
      <text:p text:style-name="P22">
        <text:span text:style-name="T5">
          Председатель Общего собрания членов Партнерства объявил собрание 
          <text:s/>
          открытым.
        </text:span>
      </text:p>
      <text:p text:style-name="P15"/>
      <text:p text:style-name="P22">
        <text:span text:style-name="T1">
          <text:tab/>
        </text:span>
        <text:span text:style-name="T6">Приглашены: </text:span>
        <text:span text:style-name="T5">Ковалев Дмитрий Васильевич - президент;</text:span>
        <text:span text:style-name="T6"> </text:span>
        <text:span text:style-name="T5">Чибриков Андрей Анатольевич - начальник Департамента технического аудита; Ковалева Наталья Александровна – вице-президент; Кленов Владимир Викторович - начальник департамента стандартизации и технического регулирования; Обидина Надежда Вячеславовна – начальник юридического департамента, Бобылева Екатерина Дмитриевна – начальник экономического департамента.</text:span>
        <text:span text:style-name="T6"> </text:span>
      </text:p>
      <text:p text:style-name="P22">
        <text:span text:style-name="T5">Функции секретаря Общего собрания выполняет Кузьмичева Е.С. на основании решения Общего собрания от 27.04.2012г.</text:span>
      </text:p>
      <text:p text:style-name="P22">
        <text:span text:style-name="T5">Голосование по вопросам повестки дня осуществляется в открытой форме путем поднятия карточек для голосования; по вопросу о выборе члена Совета - бюллетенями.</text:span>
      </text:p>
      <text:p text:style-name="P23"/>
      <text:p text:style-name="P22">
        <text:span text:style-name="T5">О повестке дня тринадцатого внеочередного Общего собрания членов НП «Содействия в развитии строительства» слушали:</text:span>
      </text:p>
      <text:p text:style-name="P22">
        <text:span text:style-name="T6">- </text:span>
        <text:span text:style-name="T5">Председателя Общего собрания членов Партнерства, который огласил повестку дня:</text:span>
      </text:p>
      <text:h text:style-name="P24" text:outline-level="1">
        <text:span text:style-name="T5">
          <text:s text:c="10"/>
          <text:tab/>
        </text:span>
      </text:h>
      <text:p text:style-name="P26">
        <text:span text:style-name="T8">
          1. 
          <text:s text:c="4"/>
          Утверждение новой редакции 
          <text:s/>
          Устава НП «Объединение профессиональных строителей»
        </text:span>
      </text:p>
      <text:p text:style-name="P26">
        <text:span text:style-name="T8">
          2. 
          <text:s text:c="6"/>
          Утверждение новой редакции Положения «О членстве в НП «Объединение профессиональных строителей». 
        </text:span>
      </text:p>
      <text:p text:style-name="P26">
        <text:span text:style-name="T8">
          3. 
          <text:s text:c="7"/>
          Утверждение новой редакции Положения «О вступительных и текущих взносах НП «Объединение профессиональных строителей»
        </text:span>
      </text:p>
      <text:p text:style-name="P26">
        <text:span text:style-name="T8">
          4. 
          <text:s text:c="4"/>
          Утверждение новой редакции Положения «О Президенте НП «Объединение профессиональных строителей»
        </text:span>
      </text:p>
      <text:p text:style-name="P26">
        <text:span text:style-name="T8">
          5. 
          <text:s text:c="4"/>
          Утверждение новой редакции 
          <text:s/>
          Положения 
          <text:s/>
          «О Совете НП «Объединение профессиональных строителей»
        </text:span>
      </text:p>
      <text:p text:style-name="P26">
        <text:span text:style-name="T8">
          6. 
          <text:s text:c="5"/>
          Утверждение новой редакции 
          <text:s/>
          Положения «О дисциплинарной ответственности членов НП «Объединение профессиональных строителей»
        </text:span>
      </text:p>
      <text:p text:style-name="P26">
        <text:soft-page-break/>
        <text:span text:style-name="T8">
          7. 
          <text:s text:c="4"/>
          Утверждение новой редакции Положения «О компенсационном фонде НП «Объединение профессиональных строителей»
        </text:span>
      </text:p>
      <text:p text:style-name="P26">
        <text:span text:style-name="T8">
          8. 
          <text:s text:c="2"/>
          Утверждение новой редакции Требований к страхованию членами НП «Объединение профессиональных строителей»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
        </text:span>
      </text:p>
      <text:p text:style-name="P26">
        <text:span text:style-name="T8">
          9. 
          <text:s text:c="4"/>
          Утверждение новой редакции Требований НП «Объединение профессиональных строителей» к выдаче Свидетельства о допуске 
          <text:s/>
          к работам по строительству, реконструкции, капитальному ремонту объектов капитального строительства.
        </text:span>
      </text:p>
      <text:p text:style-name="P26">
        <text:span text:style-name="T8">
          10. 
          <text:s text:c="3"/>
          Утверждение новой редакции Требований НП «Объединение профессиональных строителей» к выдаче Свидетельств о допуске к работам, связанным со строительством, реконструкцией и капитальным ремонтом, на особо опасных и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энергии).
        </text:span>
      </text:p>
      <text:p text:style-name="P26">
        <text:span text:style-name="T8">
          11. Утверждение новой редакции 
          <text:s/>
          Требований
        </text:span>
        <text:bookmark text:name="_GoBack"/>
        <text:span text:style-name="T8"> НП «Объединение профессиональных строителей»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энергии.</text:span>
      </text:p>
      <text:p text:style-name="P26">
        <text:span text:style-name="T8">
          12. 
          <text:s/>
          Утверждение новой редакции 
          <text:s/>
          Стандарта «О порядке осуществления строительного контроля специалистами организаций, членов НП «Объединение профессиональных строителей», осуществляющих строительство, реконструкцию, капитальный ремонт объектов капитального строительства»
        </text:span>
      </text:p>
      <text:p text:style-name="P26">
        <text:span text:style-name="T8">13. Утверждение новой редакции Правил контроля в области саморегулирования НП «Объединение профессиональных строителей»</text:span>
      </text:p>
      <text:p text:style-name="P26">
        <text:span text:style-name="T8">14. Утверждение новой редакции Правил деятельности членов НП «Объединение профессиональных строителей» по строительству, реконструкции и капитальному ремонту объектов строительства.</text:span>
      </text:p>
      <text:p text:style-name="P26">
        <text:span text:style-name="T8">15. Утверждение новой редакции Стандарта НП «Объединение профессиональных строителей»</text:span>
      </text:p>
      <text:p text:style-name="P26">
        <text:span text:style-name="T8">«О должностной аттестации специалистов в области строительства»</text:span>
      </text:p>
      <text:p text:style-name="P26">
        <text:span text:style-name="T8">
          16. 
          <text:tab/>
          Утверждение новой редакции Положения «Об отчетности членов НП «Объединение профессиональных строителей»
        </text:span>
      </text:p>
      <text:p text:style-name="P26">
        <text:span text:style-name="T8">
          17. 
          <text:s/>
          Утверждение новой редакции Правил осуществления профессиональной деятельности членов НП «Объединение профессиональных строителей» и деятельности в области саморегулирования
        </text:span>
      </text:p>
      <text:p text:style-name="P26">
        <text:span text:style-name="T8">
          18. 
          <text:s/>
          Утверждение новой редакции Положения «Об обеспечении имущественной ответственности»
        </text:span>
      </text:p>
      <text:p text:style-name="P26">
        <text:span text:style-name="T8">
          19. 
          <text:s text:c="2"/>
          Утверждение новой редакции Положения «Об аттестации специалистов, выполняющих работы, связанных со строительством, реконструкцией и капитальным ремонтом, на особо опасных и технически сложных объектах и объектах использования атомной энергии, 
          <text:s/>
          оказывающим влияние на безопасность указанных объектов».
        </text:span>
      </text:p>
      <text:p text:style-name="P26">
        <text:span text:style-name="T8">
          20. 
          <text:s/>
          Утверждение новой редакции Положения «О реестре членов и об информационной открытости НП «Объединение профессиональных строителей»
        </text:span>
      </text:p>
      <text:p text:style-name="P26">
        <text:soft-page-break/>
        <text:span text:style-name="T8">
          21. 
          <text:s/>
          Исключение из состава членов 
          <text:s/>
          ООО «ИНТРЭК ДИЗАЙН»,
        </text:span>
      </text:p>
      <text:p text:style-name="P26">
        <text:span text:style-name="T8">
          22. 
          <text:s/>
          Исключение из состава членов ЗАО «СУ-3»
        </text:span>
      </text:p>
      <text:p text:style-name="P26">
        <text:span text:style-name="T8">
          23. 
          <text:s/>
          Исключение из состава членов ООО «Строительная компания СУ-101»
        </text:span>
      </text:p>
      <text:p text:style-name="P26">
        <text:span text:style-name="T8">
          24. 
          <text:s/>
          Исключение из состава членов ООО «ОКС СТК»
        </text:span>
      </text:p>
      <text:p text:style-name="P26">
        <text:span text:style-name="T8">
          25. 
          <text:s/>
          Исключение из состава членов ООО «Практика СК»
        </text:span>
      </text:p>
      <text:p text:style-name="P26">
        <text:span text:style-name="T8">
          26. 
          <text:s text:c="6"/>
          Избрание члена Совета НП «Объединение профессиональных строителей» вместо Логинова Дмитрия Николаевича
        </text:span>
      </text:p>
      <text:p text:style-name="P26">
        <text:span text:style-name="T8">
          27. 
          <text:s text:c="4"/>
          Утверждение сметы расходов НП «Объединение профессиональных строителей» на 2015г.
        </text:span>
      </text:p>
      <text:h text:style-name="P25" text:outline-level="1"/>
      <text:h text:style-name="P24" text:outline-level="1">
        <text:span text:style-name="T5">
          <text:s text:c="11"/>
          В установленные сроки предложений о внесении в повестку дня Общего собрания дополнительных вопросов не последовало. Повестка дня Общего собрания остается без изменения. 
        </text:span>
      </text:h>
      <text:h text:style-name="P24" text:outline-level="1">
        <text:span text:style-name="T5">
          <text:s text:c="11"/>
        </text:span>
      </text:h>
      <text:h text:style-name="P24" text:outline-level="1">
        <text:span text:style-name="T5">
          <text:s text:c="12"/>
          Председатель Общего собрания предложил регламент проведения собрания. Возражений не последовало.
        </text:span>
      </text:h>
      <text:h text:style-name="P24" text:outline-level="1">
        <text:span text:style-name="T5">
          <text:s text:c="12"/>
        </text:span>
        <text:span text:style-name="T6">В качестве организационного вопроса предложено избрать счетную комиссию для подсчета голосов</text:span>
        <text:span text:style-name="T5">. </text:span>
      </text:h>
      <text:h text:style-name="P24" text:outline-level="1">
        <text:span text:style-name="T5">
          <text:s text:c="12"/>
          Совет предложил для утверждения следующие кандидатуры
        </text:span>
      </text:h>
      <text:h text:style-name="P24" text:outline-level="1">
        <text:span text:style-name="T5">
          <text:s text:c="17"/>
          - Крисанов Виктор Александрович - представитель ООО «АПЕКС»;
        </text:span>
      </text:h>
      <text:h text:style-name="P24" text:outline-level="1">
        <text:span text:style-name="T5">
          <text:s text:c="17"/>
          - Ткаченко Александр Михайлович - представитель ООО «МАСТЕР»; 
        </text:span>
      </text:h>
      <text:h text:style-name="P24" text:outline-level="1">
        <text:span text:style-name="T5">
          <text:s text:c="17"/>
          - Курасова Галина Владимировна - представитель ООО «ЦентрСтройКапитал+».
        </text:span>
      </text:h>
      <text:h text:style-name="P25" text:outline-level="1"/>
      <text:h text:style-name="P24" text:outline-level="1">
        <text:span text:style-name="T1">
          <text:s text:c="9"/>
        </text:span>
        <text:span text:style-name="T5">Возражений по предложенным кандидатурам не последовало. </text:span>
      </text:h>
      <text:p text:style-name="P8">
        <text:span text:style-name="T5">
          <text:s text:c="10"/>
          Вопрос поставлен на голосование.
        </text:span>
      </text:p>
      <text:h text:style-name="P9" text:outline-level="1">
        <text:span text:style-name="T2">
          <text:s text:c="8"/>
        </text:span>
      </text:h>
      <text:h text:style-name="P9" text:outline-level="1">
        <text:span text:style-name="T2">
          <text:s text:c="9"/>
        </text:span>
        <text:span text:style-name="T6">Голосовали: </text:span>
      </text:h>
      <text:h text:style-name="P27" text:outline-level="1">
        <text:span text:style-name="T5">
          За 
          <text:s text:c="31"/>
          – 103
        </text:span>
      </text:h>
      <text:h text:style-name="P27" text:outline-level="1">
        <text:span text:style-name="T5">
          Против 
          <text:s text:c="22"/>
          – 0
        </text:span>
      </text:h>
      <text:h text:style-name="P27" text:outline-level="1">
        <text:span text:style-name="T5">
          Воздержались 
          <text:s text:c="10"/>
          – 0
        </text:span>
      </text:h>
      <text:h text:style-name="P28" text:outline-level="1"/>
      <text:h text:style-name="P9" text:outline-level="1">
        <text:span text:style-name="T6">
          <text:s text:c="11"/>
        </text:span>
        <text:span text:style-name="T5">
          Решили: 
          <text:s/>
          утвердить состав счетной комиссии на тринадцатое внеочередное Общее собрание членов Некоммерческого партнерства содействия в развитии строительства «Объединение профессиональных строителей» в составе: Курасова Г.В., Крисанов В.А., Ткаченко А.М.. 
        </text:span>
        <text:span text:style-name="T6">
          <text:s/>
        </text:span>
      </text:h>
      <text:list xml:id="list2333661281471530927" text:style-name="Outline">
        <text:list-item>
          <text:h text:style-name="P39" text:outline-level="1"/>
        </text:list-item>
      </text:list>
      <text:p text:style-name="P29">
        <text:span text:style-name="T6">
          <text:tab/>
          ПО ПЕРВОМУ ВОПРОСУ ПОВЕСТКИ ДНЯ:
        </text:span>
      </text:p>
      <text:p text:style-name="P29">
        <text:span text:style-name="T6">
          <text:tab/>
        </text:span>
        <text:span text:style-name="T5"> </text:span>
        <text:span text:style-name="T6">
          Слушали: 
          <text:s/>
        </text:span>
      </text:p>
      <text:p text:style-name="P29">
        <text:span text:style-name="T6">
          <text:s text:c="4"/>
        </text:span>
        <text:span text:style-name="T5">Докладчик - Президент Партнерства Ковалев Д.В.</text:span>
      </text:p>
      <text:p text:style-name="P29">
        <text:span text:style-name="T5">
          <text:s text:c="4"/>
          Разработка новой редакции Устава вызвана внесением изменений в некоторые законодательные акты РФ, в частности в Гражданский кодекс РФ в части изменения организационно-правовых форм некоммерческих организаций и прочих условий осуществления деятельности, и Градостроительный 
          <text:s/>
          кодекс РФ. 
        </text:span>
      </text:p>
      <text:p text:style-name="P29">
        <text:span text:style-name="T5">
          <text:s text:c="2"/>
          В целях приведения учредительных документов и названия в соответствие с законодательством, предлагается принять наименование 
        </text:span>
        <text:span text:style-name="T6">«Союз содействия в развитии строительства саморегулируемая организация «Объединение профессиональных строителей», сокращенное – «Союз «Объединение профессиональных строителей».</text:span>
      </text:p>
      <text:p text:style-name="P29">
        <text:span text:style-name="T5">
          <text:s text:c="2"/>
          В связи с внесением изменений в миграционное законодательство в Устав добавлено основание, по которому прекращается членство в СРО – неоднократное в течение одного года привлечение члена к ответственности за нарушение миграционного законодательства.
        </text:span>
      </text:p>
      <text:p text:style-name="P29">
        <text:span text:style-name="T5">
          <text:s/>
          Таким образом, предлагается утвердить новую редакцию Устава, приведенного в соответствие с законодательством и содержащего приведенное в соответствие с законодательством наименование Партнерства
        </text:span>
      </text:p>
      <text:p text:style-name="P10">
        <text:soft-page-break/>
        <text:span text:style-name="T5">
          <text:tab/>
           Возражений к новой редакции Устава и наименованию не последовало.
        </text:span>
      </text:p>
      <text:p text:style-name="P10">
        <text:span text:style-name="T5">
          <text:s text:c="11"/>
          Вопрос ставится на голосование
        </text:span>
      </text:p>
      <text:p text:style-name="P17"/>
      <text:p text:style-name="P10">
        <text:span text:style-name="T5">
          <text:s text:c="12"/>
        </text:span>
        <text:span text:style-name="T6">Голосовали:</text:span>
      </text:p>
      <text:h text:style-name="P30" text:outline-level="1">
        <text:span text:style-name="T5">
          За 
          <text:tab/>
          <text:tab/>
          <text:tab/>
          <text:s text:c="24"/>
          - 103
        </text:span>
      </text:h>
      <text:h text:style-name="P30" text:outline-level="1">
        <text:span text:style-name="T5">
          Против 
          <text:s text:c="24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list xml:id="list37477666" text:continue-numbering="true" text:style-name="Outline">
        <text:list-item>
          <text:h text:style-name="P42" text:outline-level="1">
            <text:span text:style-name="T9">
              <text:s text:c="12"/>
            </text:span>
            <text:span text:style-name="T5">Решили:</text:span>
            <text:span text:style-name="T9">
              <text:s/>
              в целях приведения учредительных документов в соответствие с действующим законодательством, утвердить новую редакцию Устава, 
              <text:s/>
              содержащую приведенное в соответствие с законодательством наименование Партнерства - 
            </text:span>
            <text:span text:style-name="T5">«Союз содействия в развитии строительства саморегулируемая организация «Объединение профессиональных строителей», сокращенное – «Союз «Объединение профессиональных строителей».</text:span>
          </text:h>
        </text:list-item>
        <text:list-item>
          <text:h text:style-name="P42" text:outline-level="1">
            <text:span text:style-name="T4">
              <text:tab/>
            </text:span>
          </text:h>
        </text:list-item>
        <text:list-item>
          <text:h text:style-name="P42" text:outline-level="1">
            <text:span text:style-name="T1">
              <text:tab/>
            </text:span>
            <text:span text:style-name="T5">ПО ВТОРОМУ ВОПРОСУ ПОВЕСТКИ ДНЯ:</text:span>
            <text:span text:style-name="T9"> </text:span>
          </text:h>
        </text:list-item>
        <text:list-item>
          <text:h text:style-name="P42" text:outline-level="1">
            <text:span text:style-name="T9">
              <text:s text:c="12"/>
            </text:span>
            <text:span text:style-name="T5">Слушали: </text:span>
          </text:h>
        </text:list-item>
        <text:list-item>
          <text:h text:style-name="P42" text:outline-level="1">
            <text:span text:style-name="T5">
              <text:s text:c="12"/>
            </text:span>
            <text:span text:style-name="T9">Докладчик - Президент Партнерства Ковалев Д.В.</text:span>
          </text:h>
        </text:list-item>
        <text:list-item>
          <text:h text:style-name="P42" text:outline-level="1">
            <text:span text:style-name="T9">
              <text:s text:c="12"/>
              Положение о членстве было приведено в соответствие с законодательством, а именно в связи с внесением изменений в название и в миграционное законодательство. Также в качестве приложений к Положению предлагается утвердить список документов для вступления и получения допуска, для замены свидетельства о допуске, а также рекомендуемые формы необходимых для заполнения документов: анкеты, уведомления, сведения о квалификации и прочее.
            </text:span>
          </text:h>
        </text:list-item>
      </text:list>
      <text:p text:style-name="P10">
        <text:span text:style-name="T5">
          <text:s text:c="10"/>
        </text:span>
        <text:span text:style-name="T6">
          <text:s text:c="2"/>
        </text:span>
        <text:span text:style-name="T5">Возражений к новой редакции Положения о членстве не последовало.</text:span>
      </text:p>
      <text:p text:style-name="P10">
        <text:span text:style-name="T5">
          <text:s text:c="11"/>
          Вопрос ставится на голосование
        </text:span>
      </text:p>
      <text:list xml:id="list37465643" text:continue-numbering="true" text:style-name="Outline">
        <text:list-item>
          <text:h text:style-name="P40" text:outline-level="1"/>
        </text:list-item>
        <text:list-item>
          <text:h text:style-name="P42" text:outline-level="1">
            <text:span text:style-name="T5">
              <text:s text:c="13"/>
              Голосовали:
            </text:span>
          </text:h>
        </text:list-item>
      </text:list>
      <text:h text:style-name="P30" text:outline-level="1">
        <text:span text:style-name="T5">
          За 
          <text:tab/>
          <text:tab/>
          <text:tab/>
          <text:s text:c="24"/>
          - 103
        </text:span>
      </text:h>
      <text:h text:style-name="P30" text:outline-level="1">
        <text:span text:style-name="T5">
          Против 
          <text:s text:c="24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11" text:outline-level="1">
        <text:span text:style-name="T5">
          <text:s text:c="12"/>
        </text:span>
        <text:span text:style-name="T6">Решили:</text:span>
        <text:span text:style-name="T5"> утвердить новую редакцию Положения «О членстве в НП «Объединение профессиональных строителей» с приведенным в соответствие с законодательством наименованием </text:span>
      </text:h>
      <text:p text:style-name="P20"/>
      <text:list xml:id="list37476990" text:continue-numbering="true" text:style-name="Outline">
        <text:list-item>
          <text:h text:style-name="P42" text:outline-level="1">
            <text:span text:style-name="T9">
              <text:tab/>
            </text:span>
            <text:span text:style-name="T5">
              ПО 
              <text:s/>
              ТРЕТЬЕМУ ВОПРОСУ ПОВЕСТКИ ДНЯ:
            </text:span>
            <text:span text:style-name="T9"> </text:span>
          </text:h>
        </text:list-item>
        <text:list-item>
          <text:h text:style-name="P42" text:outline-level="1">
            <text:span text:style-name="T5">
              <text:s/>
              <text:tab/>
              Слушали: 
            </text:span>
          </text:h>
        </text:list-item>
        <text:list-item>
          <text:h text:style-name="P42" text:outline-level="1">
            <text:span text:style-name="T5">
              <text:s text:c="12"/>
            </text:span>
            <text:span text:style-name="T9">Докладчик - Президент Партнерства Ковалев Д.В.</text:span>
          </text:h>
        </text:list-item>
        <text:list-item>
          <text:h text:style-name="P42" text:outline-level="1">
            <text:span text:style-name="T5">
              <text:s text:c="12"/>
            </text:span>
            <text:span text:style-name="T9">Новая редакция Положения о взносах разработана в связи с приведением наименования Партнерства в соответствие с законодательством. Предусмотрена возможность установления целевого взноса на обеспечение взаимодействия с национальным объединением исключительно по решению Общего собрания членов.</text:span>
          </text:h>
        </text:list-item>
      </text:list>
      <text:p text:style-name="P10">
        <text:span text:style-name="T6">
          <text:s text:c="11"/>
        </text:span>
        <text:span text:style-name="T5">Возражений к новой редакции Положения о взносах не последовало.</text:span>
      </text:p>
      <text:list xml:id="list37478579" text:continue-numbering="true" text:style-name="Outline">
        <text:list-item>
          <text:h text:style-name="P42" text:outline-level="1">
            <text:span text:style-name="T9">
              <text:s text:c="11"/>
              Вопрос ставится на голосование
            </text:span>
          </text:h>
        </text:list-item>
        <text:list-item>
          <text:h text:style-name="P41" text:outline-level="1"/>
        </text:list-item>
      </text:list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list xml:id="list37466172" text:continue-numbering="true" text:style-name="Outline">
        <text:list-item>
          <text:h text:style-name="P42" text:outline-level="1">
            <text:span text:style-name="T9">
              <text:s text:c="12"/>
            </text:span>
            <text:span text:style-name="T5">Решили:</text:span>
            <text:span text:style-name="T9"> утвердить новую редакцию Положения «О вступительных и текущих взносах НП «Объединение профессиональных строителей» с приведенным в соответствие с законодательством наименованием </text:span>
          </text:h>
        </text:list-item>
      </text:list>
      <text:p text:style-name="P16"/>
      <text:list xml:id="list37474327" text:continue-numbering="true" text:style-name="Outline">
        <text:list-item>
          <text:h text:style-name="P42" text:outline-level="1">
            <text:span text:style-name="T1">
              <text:s text:c="12"/>
            </text:span>
            <text:span text:style-name="T5">
              ПО 
              <text:s/>
              ЧЕТВЕРТОМУ ВОПРОСУ ПОВЕСТКИ ДНЯ:
            </text:span>
            <text:span text:style-name="T9"> </text:span>
          </text:h>
        </text:list-item>
        <text:list-item>
          <text:h text:style-name="P42" text:outline-level="1">
            <text:span text:style-name="T5">
              <text:s/>
              <text:tab/>
              Слушали: 
            </text:span>
          </text:h>
        </text:list-item>
        <text:list-item>
          <text:h text:style-name="P42" text:outline-level="1">
            <text:span text:style-name="T5">
              <text:s text:c="12"/>
            </text:span>
            <text:span text:style-name="T9">Докладчик - Президент Партнерства Ковалев Д.В.</text:span>
          </text:h>
        </text:list-item>
      </text:list>
      <text:p text:style-name="P10">
        <text:soft-page-break/>
        <text:span text:style-name="T11">
          <text:s text:c="12"/>
          Новая редакция Положения о президенте разработана в связи с приведением наименования 
          <text:s/>
          Партнерства в соответствие с законодательством. В связи с изменениями, внесенными 
          <text:s/>
          в Гражданский кодекс РФ, в данное положение также внесены положения об ответственности Президента.
        </text:span>
        <text:span text:style-name="T6">
          <text:s text:c="9"/>
        </text:span>
      </text:p>
      <text:p text:style-name="P10">
        <text:span text:style-name="T6">
          <text:s text:c="11"/>
        </text:span>
        <text:span text:style-name="T5">Возражений к новой редакции Положения о президенте не последовало.</text:span>
      </text:p>
      <text:list xml:id="list37480018" text:continue-numbering="true" text:style-name="Outline">
        <text:list-item>
          <text:h text:style-name="P42" text:outline-level="1">
            <text:span text:style-name="T9">
              <text:s text:c="11"/>
              Вопрос ставится на голосование
            </text:span>
          </text:h>
        </text:list-item>
        <text:list-item>
          <text:h text:style-name="P41" text:outline-level="1"/>
        </text:list-item>
      </text:list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list xml:id="list37461676" text:continue-numbering="true" text:style-name="Outline">
        <text:list-item>
          <text:h text:style-name="P42" text:outline-level="1">
            <text:span text:style-name="T9">
              <text:s text:c="12"/>
            </text:span>
            <text:span text:style-name="T5">Решили:</text:span>
            <text:span text:style-name="T9"> утвердить новую редакцию Положения «О Президенте НП «Объединение профессиональных строителей» с приведенным в соответствие с законодательством наименованием</text:span>
          </text:h>
        </text:list-item>
        <text:list-item>
          <text:h text:style-name="P43" text:outline-level="1"/>
        </text:list-item>
      </text:list>
      <text:h text:style-name="P32" text:outline-level="1">
        <text:span text:style-name="T7">
          <text:s text:c="12"/>
          ПО 
          <text:s/>
          ПЯТОМУ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  Новая редакция Положения о Совете разработана в связи с приведением наименования 
          <text:s/>
          Партнерства в соответствие с законодательством. В связи с изменениями, внесенными 
          <text:s/>
          в Гражданский кодекс РФ, в данное положение также внесены положения об ответственности членов Совета.
        </text:span>
        <text:span text:style-name="T6">
          <text:s text:c="9"/>
        </text:span>
      </text:p>
      <text:p text:style-name="P10">
        <text:span text:style-name="T6">
          <text:s text:c="11"/>
        </text:span>
        <text:span text:style-name="T5">Возражений к новой редакции Положения о Совете не последовало.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Положения «О Совете НП «Объединение профессиональных строителей» с приведенным в соответствие с законодательством наименованием</text:span>
      </text:h>
      <text:list xml:id="list37465906" text:continue-numbering="true" text:style-name="Outline">
        <text:list-item>
          <text:h text:style-name="P43" text:outline-level="1"/>
        </text:list-item>
      </text:list>
      <text:h text:style-name="P32" text:outline-level="1">
        <text:span text:style-name="T7">
          <text:s text:c="12"/>
          ПО 
          <text:s/>
          ШЕСТОМУ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  В Положение о дисциплинарной ответственности внесены изменения, касающиеся наименования и 
          <text:s/>
          вопроса исключения из состава членов за неоднократное нарушение миграционного законодательства. 
          <text:s/>
          Откорректированы некоторые формулировки. Иных изменений внесено не было.
        </text:span>
        <text:span text:style-name="T6">
          <text:s text:c="9"/>
        </text:span>
      </text:p>
      <text:p text:style-name="P10">
        <text:span text:style-name="T6">
          <text:s text:c="11"/>
        </text:span>
        <text:span text:style-name="T5">Возражений к новой редакции Положения о дисциплинарной ответственности не последовало.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Положения «О дисциплинарной ответственности членов НП «Объединение профессиональных строителей» с приведенным в соответствие с законодательством наименованием</text:span>
      </text:h>
      <text:list xml:id="list37458145" text:continue-numbering="true" text:style-name="Outline">
        <text:list-item>
          <text:h text:style-name="P43" text:outline-level="1"/>
        </text:list-item>
      </text:list>
      <text:h text:style-name="P32" text:outline-level="1">
        <text:span text:style-name="T5">
          <text:s text:c="12"/>
        </text:span>
        <text:span text:style-name="T7">
          ПО 
          <text:s/>
          СЕДЬМОМУ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Новая редакция Положения о компенсационном фонде была разработана в связи с приведением наименования Партнерства в соответствие с законодательством. Также внесены уточнения размера взносов в компенсационный фонд в случае не заключения кандидатами в члены (членами) договора страхования гражданской ответственности</text:span>
        <text:span text:style-name="T11">.</text:span>
        <text:span text:style-name="T6">
          <text:s text:c="9"/>
        </text:span>
      </text:p>
      <text:p text:style-name="P10">
        <text:soft-page-break/>
        <text:span text:style-name="T6">
          <text:s text:c="11"/>
        </text:span>
        <text:span text:style-name="T5">Возражений к новой редакции Положения о компенсационном фонде не последовало.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Положения «О компенсационном фонде НП «Объединение профессиональных строителей» с приведенным в соответствие с законодательством наименованием</text:span>
      </text:h>
      <text:list xml:id="list37466686" text:continue-numbering="true" text:style-name="Outline">
        <text:list-item>
          <text:h text:style-name="P39" text:outline-level="1"/>
        </text:list-item>
      </text:list>
      <text:h text:style-name="P32" text:outline-level="1">
        <text:span text:style-name="T7">
          <text:s text:c="12"/>
          ПО 
          <text:s/>
          ВОСЬМОМУ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
          В Требования к страхованию 
          <text:s/>
          внесены изменения, касающиеся наименования Партнерства, уточнены размеры взносов в компенсационный фонд в случае не заключения кандидатами в члены (членами) договора страхования гражданской ответственности, добавлены заключительные переходные положения
        </text:span>
        <text:span text:style-name="T11">.</text:span>
        <text:span text:style-name="T6">
          <text:s text:c="10"/>
        </text:span>
      </text:p>
      <text:p text:style-name="P10">
        <text:span text:style-name="T6">
          <text:s text:c="11"/>
        </text:span>
        <text:span text:style-name="T5">Возражений к новой редакции Требований к страхованию не последовало.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«Требований к страхованию членами НП «Объединение профессиональных строителей»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 с приведенным в соответствие с законодательством наименованием.</text:span>
      </text:h>
      <text:list xml:id="list37468766" text:continue-numbering="true" text:style-name="Outline">
        <text:list-item>
          <text:h text:style-name="P39" text:outline-level="1"/>
        </text:list-item>
      </text:list>
      <text:h text:style-name="P32" text:outline-level="1">
        <text:span text:style-name="T5">
          <text:s text:c="12"/>
        </text:span>
        <text:span text:style-name="T7">
          ПО 
          <text:s/>
          ДЕВЯТОМУ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  В Требования к выдаче допуска к работам, оказывающим влияние на безопасность объектов капитального строительства, внесены изменения, касающиеся приведения наименования в соответствие с законодательством, а также изменения термина «повышение квалификации» термином 
          <text:s/>
          «дополнительное профессиональное образование», которое может осуществляться посредством реализации программ повышения квалификации и программ профессиональной переподготовки согласно п. 2 ст. 76 ФЗ № 273-ФЗ от 29.12.2012г. «Об образовании в Российской Федерации». 
        </text:span>
      </text:p>
      <text:p text:style-name="P10">
        <text:span text:style-name="T11">
          <text:s text:c="11"/>
          Из Требований к видам работ и перечня исключены виды работ и разъяснения по пунктам работ, выполняемых на особо опасных и технически сложных, а также атомных 
          <text:s/>
          объектах, поскольку к таким видам работ Партнерством установлены отдельные Требования
        </text:span>
      </text:p>
      <text:p text:style-name="P10">
        <text:span text:style-name="T6">
          <text:s text:c="11"/>
        </text:span>
        <text:span text:style-name="T5">Возражений к новой редакции Требований к страхованию не последовало.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
           утвердить новую редакцию Требований НП «Объединение профессиональных строителей» к выдаче Свидетельства о допуске 
          <text:s/>
          к работам по строительству, реконструкции, капитальному ремонту объектов капитального строительства с приведенным в соответствие с законодательством наименованием.
        </text:span>
      </text:h>
      <text:list xml:id="list37478162" text:continue-numbering="true" text:style-name="Outline">
        <text:list-item>
          <text:h text:style-name="P39" text:outline-level="1"/>
        </text:list-item>
      </text:list>
      <text:h text:style-name="P32" text:outline-level="1">
        <text:soft-page-break/>
        <text:span text:style-name="T7">
          <text:s text:c="13"/>
          ПО 
          <text:s/>
          ДЕСЯТОМУ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  В Требования к выдаче допуска к работам, выполняемых на особо опасных и технически сложных объектах, внесены изменения, касающиеся приведения наименования в соответствие с законодательством, а также изменения термина «повышение квалификации» термином 
          <text:s/>
          «дополнительное профессиональное образование», которое может осуществляться посредством реализации программ повышения квалификации и программ профессиональной переподготовки согласно п. 2 ст. 76 ФЗ № 273-ФЗ от 29.12.2012г. «Об образовании в Российской Федерации». 
        </text:span>
      </text:p>
      <text:p text:style-name="P10">
        <text:span text:style-name="T11">
          <text:s text:c="11"/>
          Из Требований и перечня исключены виды работ и разъяснения по пунктам работ, выполняемых исключительно на объектах использования атомной энергии, поскольку к таким видам работ Партнерством установлены отдельные Требования
        </text:span>
      </text:p>
      <text:p text:style-name="P10">
        <text:span text:style-name="T6">
          <text:s text:c="11"/>
        </text:span>
        <text:span text:style-name="T5">Возражений к новой редакции Требований к страхованию не последовало.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Требований НП «Объединение профессиональных строителей» к выдаче Свидетельств о допуске к работам, связанным со строительством, реконструкцией и капитальным ремонтом, на особо опасных и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 с приведенным в соответствие с законодательством наименованием.</text:span>
      </text:h>
      <text:list xml:id="list37483700" text:continue-numbering="true" text:style-name="Outline">
        <text:list-item>
          <text:h text:style-name="P39" text:outline-level="1"/>
        </text:list-item>
      </text:list>
      <text:h text:style-name="P32" text:outline-level="1">
        <text:span text:style-name="T7">
          <text:s text:c="12"/>
          ПО 
          <text:s/>
          ОДИННАДЦАТОМУ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  В Требования к выдаче допуска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энергии, внесены изменения, касающиеся приведения наименования в соответствие с законодательством, а также изменения термина «повышение квалификации» термином 
          <text:s/>
          «дополнительное профессиональное образование», которое может осуществляться посредством реализации программ повышения квалификации и программ профессиональной переподготовки согласно п. 2 ст. 76 ФЗ № 273-ФЗ от 29.12.2012г. «Об образовании в Российской Федерации». 
        </text:span>
      </text:p>
      <text:p text:style-name="P10">
        <text:span text:style-name="T11">
          <text:s text:c="11"/>
        </text:span>
        <text:span text:style-name="T5">Возражений к новой редакции Требований к страхованию не последовало.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Требований НП «Объединение профессиональных строителей»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с приведенным в соответствие с законодательством наименованием.</text:span>
      </text:h>
      <text:list xml:id="list37468112" text:continue-numbering="true" text:style-name="Outline">
        <text:list-item>
          <text:h text:style-name="P39" text:outline-level="1"/>
        </text:list-item>
      </text:list>
      <text:h text:style-name="P32" text:outline-level="1">
        <text:span text:style-name="T5">
          <text:s text:c="12"/>
        </text:span>
        <text:span text:style-name="T7">
          ПО 
          <text:s/>
          ДВЕНАДЦАТОМУ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  Новая редакция Стандарта о порядке осуществления строительного контроля существенных изменений не содержит 
          <text:s/>
          и предлагается к утверждению в связи с приведением наименования Партнерства в соответствие с законодательством. 
          <text:s text:c="7"/>
        </text:span>
      </text:p>
      <text:p text:style-name="P10">
        <text:span text:style-name="T5">
          Возражений к новой редакции Стандарта 
          <text:s/>
          не последовало.
        </text:span>
      </text:p>
      <text:h text:style-name="P32" text:outline-level="1">
        <text:soft-page-break/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Стандарта «О порядке осуществления строительного контроля специалистами организаций, членов НП «Объединение профессиональных строителей», осуществляющих строительство, реконструкцию, капитальный ремонт объектов капитального строительства» с приведенным в соответствие с законодательством наименованием.</text:span>
      </text:h>
      <text:list xml:id="list37483752" text:continue-numbering="true" text:style-name="Outline">
        <text:list-item>
          <text:h text:style-name="P39" text:outline-level="1"/>
        </text:list-item>
      </text:list>
      <text:h text:style-name="P32" text:outline-level="1">
        <text:span text:style-name="T7">
          <text:s text:c="13"/>
          ПО 
          <text:s/>
          ТРИНАДЦАТОМУ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  Правила контроля в области саморегулирования претерпели изменения в 
          <text:s/>
          связи с приведением наименования Партнерства в соответствие с законодательством, в связи с изменениями, внесенными в Гражданский кодекс РФ, добавлены положения об ответственности Союза и членов контрольных органов. 
          <text:s text:c="7"/>
        </text:span>
      </text:p>
      <text:p text:style-name="P10">
        <text:span text:style-name="T5">
          <text:s text:c="11"/>
          Возражений к новой редакции Правил 
          <text:s/>
          не последовало.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Правил контроля в области саморегулирования НП «Объединение профессиональных строителей» с приведенным в соответствие с законодательством наименованием.</text:span>
      </text:h>
      <text:h text:style-name="P34" text:outline-level="1"/>
      <text:h text:style-name="P32" text:outline-level="1">
        <text:span text:style-name="T7">
          <text:s text:c="13"/>
          ПО 
          <text:s/>
          ЧЕТЫРНАДЦАТОМУ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Правила деятельности членов Партнерства по строительству, реконструкции и капитальному ремонту объектов строительства</text:span>
        <text:span text:style-name="T11">
           претерпели изменения в 
          <text:s/>
          связи с приведением наименования Партнерства в соответствие с законодательством. 
          <text:s text:c="7"/>
        </text:span>
      </text:p>
      <text:p text:style-name="P10">
        <text:span text:style-name="T5">
          <text:s text:c="11"/>
          Возражений к новой редакции Правил 
          <text:s/>
          не последовало.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Правил деятельности членов Партнерства по строительству, реконструкции и капитальному ремонту объектов строительства с приведенным в соответствие с законодательством наименованием.</text:span>
      </text:h>
      <text:h text:style-name="P34" text:outline-level="1"/>
      <text:h text:style-name="P32" text:outline-level="1">
        <text:span text:style-name="T7">
          <text:s text:c="12"/>
          ПО 
          <text:s/>
          ПЯТНАДЦАТОМУ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Стандарт НП «Объединение профессиональных строителей» о должностной аттестации специалистов в области строительства» содержит изменения относительно </text:span>
        <text:span text:style-name="T11">
          приведения наименования Партнерства в соответствие с законодательством. 
          <text:s text:c="7"/>
        </text:span>
      </text:p>
      <text:p text:style-name="P10">
        <text:span text:style-name="T5">
          <text:s text:c="11"/>
          Возражений к новой редакции Правил 
          <text:s/>
          не последовало.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>
        <text:soft-page-break/>
      </text:h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Стандарта НП «Объединение профессиональных строителей» о должностной аттестации специалистов в области строительства» с приведенным в соответствие с законодательством наименованием.</text:span>
      </text:h>
      <text:h text:style-name="P36" text:outline-level="1"/>
      <text:h text:style-name="P32" text:outline-level="1">
        <text:span text:style-name="T7">
          <text:s text:c="12"/>
          ПО 
          <text:s/>
          ШЕСНАДЦАТОМУ 
          <text:s/>
         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Положение «Об отчетности членов НП «Объединение профессиональных строителей» содержит изменения относительно </text:span>
        <text:span text:style-name="T11">
          приведения наименования Партнерства в соответствие с законодательством. 
          <text:s text:c="7"/>
        </text:span>
      </text:p>
      <text:p text:style-name="P10">
        <text:span text:style-name="T5">
          <text:s text:c="11"/>
          Возражений к новой редакции Правил 
          <text:s/>
          не последовало.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Положения «Об отчетности членов НП «Объединение профессиональных строителей» с приведенным в соответствие с законодательством наименованием.</text:span>
      </text:h>
      <text:h text:style-name="P36" text:outline-level="1"/>
      <text:h text:style-name="P32" text:outline-level="1">
        <text:span text:style-name="T7">
          <text:s text:c="11"/>
          ПО 
          <text:s/>
          СЕМНАДЦАТОМУ 
          <text:s/>
         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Правила осуществления профессиональной деятельности членов НП «Объединение профессиональных строителей» и деятельности в области саморегулирования содержат изменения относительно </text:span>
        <text:span text:style-name="T11">
          приведения наименования Партнерства в соответствие с законодательством. 
          <text:s text:c="7"/>
        </text:span>
      </text:p>
      <text:p text:style-name="P10">
        <text:span text:style-name="T5">
          <text:s text:c="11"/>
          Возражений к новой редакции Правил 
          <text:s/>
          не последовало.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редакцию Правил осуществления профессиональной деятельности членов НП «Объединение профессиональных строителей» и деятельности в области саморегулирования с приведенным в соответствие с законодательством наименованием.</text:span>
      </text:h>
      <text:h text:style-name="P36" text:outline-level="1"/>
      <text:h text:style-name="P32" text:outline-level="1">
        <text:span text:style-name="T7">
          <text:s text:c="12"/>
          ПО 
          <text:s/>
          ВОСЕМНАДЦАТОМУ 
          <text:s/>
         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Действующая редакция Положения об имущественной ответственности была разработана более 4 лет назад и в настоящее время не отвечает требованиям законодательства, в связи с чем, а также в связи приведением наименования Партнерства в соответствие с законодательством, в нее были внесены изменения. Предлагается принять новую редакцию указанного положения, содержащую расшифровку некоторых основных понятий, основания, порядок и условия наступления имущественной ответственности членов Партнерства и самого Партнерства строго в соответствии с действующим законодательством</text:span>
        <text:span text:style-name="T11">
          . 
          <text:s text:c="7"/>
        </text:span>
      </text:p>
      <text:p text:style-name="P10">
        <text:span text:style-name="T5">
          <text:s text:c="11"/>
          Возражений к новой редакции Правил 
          <text:s/>
          не последовало.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oft-page-break/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новую Положения «Об обеспечении имущественной ответственности» с приведенным в соответствие с законодательством наименованием.</text:span>
      </text:h>
      <text:h text:style-name="P36" text:outline-level="1"/>
      <text:h text:style-name="P32" text:outline-level="1">
        <text:span text:style-name="T7">
          <text:s text:c="12"/>
          ПО 
          <text:s/>
          ДЕВЯТНАДЦАТОМУ 
          <text:s/>
         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
          Новая редакция Положения «Об аттестации специалистов, выполняющих работы, связанных со строительством, реконструкцией и капитальным ремонтом, на особо опасных и технически сложных объектах и объектах использования атомной энергии, 
          <text:s/>
          оказывающим влияние на безопасность указанных объектов» в целом несет изменения относительно приведенного в соответствие с законодательством наименования Партнерства, откорректированы в соответствии с законодательством некоторые формулировки согласно изменениям, внесенным за последнее время в Приказ Ростехнадзора № 37 от 29.01.2007г. «О порядке подготовки 
          <text:s/>
          и аттестации работников организаций, поднадзорных Федеральной службе по экологическому, технологическому и атомному надзору».
        </text:span>
        <text:span text:style-name="T11">
          <text:s text:c="7"/>
        </text:span>
      </text:p>
      <text:p text:style-name="P10">
        <text:span text:style-name="T5">
          <text:s text:c="11"/>
          Возражений к новой редакции Правил 
          <text:s/>
          не последовало.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
           утвердить новую редакцию Положения «Об аттестации специалистов, выполняющих работы, связанных со строительством, реконструкцией и капитальным ремонтом, на особо опасных и технически сложных объектах и объектах использования атомной энергии, 
          <text:s/>
          оказывающим влияние на безопасность указанных объектов» с приведенным в соответствие с законодательством наименованием.
        </text:span>
      </text:h>
      <text:list xml:id="list37466902" text:continue-numbering="true" text:style-name="Outline">
        <text:list-item>
          <text:h text:style-name="P39" text:outline-level="1"/>
        </text:list-item>
      </text:list>
      <text:h text:style-name="P32" text:outline-level="1">
        <text:span text:style-name="T5">
          <text:s text:c="13"/>
        </text:span>
        <text:span text:style-name="T7">
          ПО 
          <text:s/>
          ДВАДЦАТОМУ 
          <text:s/>
         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Положение о реестре членов и об информационной открытости Партнерства кроме приведенного в соответствие с законодательством наименования содержит изменения, связанные с внесением изменений в ФЗ от 01.12.2007г. № 317-ФЗ «О саморегулируемых организациях», и в Приказ Министерства Экономического развития Российской Федерации № 803 от 31.12.2013 "Требования к технологическим, программным, лингвистическим средствам обеспечения пользования официальным сайтом саморегулируемой организации в сети "Интернет". В новой редакции подробно изложены требования к ведению реестра членов и информационной открытости Партнерства, условия, порядок и способы обеспечения доступа к информации, ее представления и обработки.</text:span>
        <text:span text:style-name="T11">
          <text:s text:c="7"/>
        </text:span>
      </text:p>
      <text:p text:style-name="P10">
        <text:span text:style-name="T5">
          <text:s text:c="11"/>
          Возражений к новой редакции Правил 
          <text:s/>
          не последовало.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list xml:id="list37469744" text:continue-numbering="true" text:style-name="Outline">
        <text:list-item>
          <text:h text:style-name="P42" text:outline-level="1">
            <text:span text:style-name="T9">
              <text:s text:c="12"/>
            </text:span>
            <text:span text:style-name="T5">Решили:</text:span>
            <text:span text:style-name="T9"> утвердить новую редакцию Положения «О реестре членов и об информационной открытости НП «Объединение профессиональных строителей» с приведенным в соответствие с законодательством наименованием</text:span>
          </text:h>
        </text:list-item>
      </text:list>
      <text:h text:style-name="P35" text:outline-level="1"/>
      <text:h text:style-name="P32" text:outline-level="1">
        <text:span text:style-name="T7">
          <text:s text:c="13"/>
          ПО 
          <text:s/>
          ДВАДЦАТЬ ПЕРВОМУ 
          <text:s/>
          ВОПРОСУ ПОВЕСТКИ ДНЯ:
        </text:span>
        <text:span text:style-name="T11"> </text:span>
      </text:h>
      <text:h text:style-name="P32" text:outline-level="1">
        <text:soft-page-break/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Данный вопрос внесен в повестку дня Общего собрания в связи с прекращением 30.06.2014г. действия допуска ООО «ИНТРЭК ДИЗАЙН» (ИНН 7718620050 / ОГРН 1067761739528) за нарушение требований к страхованию, к выдаче допуска, п. 7 ст. 55.16 Градостроительного кодекса (при отсутствии действующего договора страхования гражданской ответственности не уплачена необходимая сумма в компенсационный фонд) и правил саморегулирования.</text:span>
      </text:p>
      <text:p text:style-name="P10">
        <text:span text:style-name="T5">
          <text:s text:c="8"/>
          Согласно п.16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 является основанием для исключения члена Партнерства из его состава.
        </text:span>
      </text:p>
      <text:p text:style-name="P10">
        <text:span text:style-name="T5">
          <text:s text:c="7"/>
          До настоящего времени ООО «ИНТРЭК ДИЗАЙН» никаких действий по устранению нарушений и получению нового допуска не приняло. 
        </text:span>
      </text:p>
      <text:p text:style-name="P10">
        <text:span text:style-name="T5">
          <text:s text:c="7"/>
          Кроме того, грубо нарушены условия членства в Партнерстве – с января 2014г. не уплачиваются членские взносы. 
        </text:span>
      </text:p>
      <text:p text:style-name="P10">
        <text:span text:style-name="T5">
          <text:s text:c="7"/>
          Согласно пп. 2 и 3 п.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случае: 
          <text:s/>
          неоднократного в течение одного года или грубого нарушения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 
          <text:s/>
          неоднократной неуплаты в течение одного года или несвоевременной уплаты в течение одного года членских взносов.
        </text:span>
        <text:span text:style-name="T11">
          <text:s text:c="7"/>
        </text:span>
      </text:p>
      <text:p text:style-name="P10">
        <text:span text:style-name="T5">
          <text:s text:c="11"/>
          Предлагается проголосовать по вопросу об исключении ООО «ИНТРЭК ДИЗАЙН» за нарушения требований законодательства, Устава 
          <text:s text:c="2"/>
          и требований к выдаче допуска и условий членства.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list xml:id="list37460540" text:continue-numbering="true" text:style-name="Outline">
        <text:list-item>
          <text:h text:style-name="P42" text:outline-level="1">
            <text:span text:style-name="T9">
              <text:s text:c="12"/>
            </text:span>
            <text:span text:style-name="T5">Решили:</text:span>
            <text:span text:style-name="T9"> исключить ООО «ИНТРЭК ДИЗАЙН» (ИНН 7718620050 / ОГРН 1067761739528) из состава членов НП «Объединение профессиональных строителей» за нарушения.</text:span>
          </text:h>
        </text:list-item>
        <text:list-item>
          <text:h text:style-name="P39" text:outline-level="1"/>
        </text:list-item>
      </text:list>
      <text:h text:style-name="P32" text:outline-level="1">
        <text:span text:style-name="T7">
          <text:s text:c="13"/>
          ПО 
          <text:s/>
          ДВАДЦАТЬ ВТОРОМУ 
          <text:s/>
         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</text:span>
        <text:span text:style-name="T5">Данный вопрос внесен в повестку дня Общего собрания в связи с прекращением 03.09.2014г. действия допуска ЗАО «СУ-3» (ИНН 7701940252 / ОГРН 1117746953829) за нарушение требований к страхованию, к выдаче допуска, п. 7 ст. 55.16 Градостроительного кодекса (при отсутствии действующего договора страхования гражданской ответственности не уплачена необходимая сумма в компенсационный фонд) и правил саморегулирования.</text:span>
      </text:p>
      <text:p text:style-name="P10">
        <text:span text:style-name="T5">
          <text:s text:c="8"/>
          Согласно п.16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 является основанием для исключения члена Партнерства из его состава.
        </text:span>
      </text:p>
      <text:p text:style-name="P10">
        <text:span text:style-name="T5">
          <text:s text:c="7"/>
          До настоящего времени ЗАО «СУ-3» никаких действий по устранению нарушений и получению нового допуска не приняло. 
        </text:span>
      </text:p>
      <text:p text:style-name="P10">
        <text:span text:style-name="T5">
          <text:s text:c="7"/>
          Кроме того, грубо нарушены условия членства в Партнерстве – с января 2014г. не уплачиваются членские взносы. 
        </text:span>
      </text:p>
      <text:p text:style-name="P10">
        <text:span text:style-name="T5">
          <text:s text:c="7"/>
          Согласно пп. 2 и 3 п.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случае: 
          <text:s/>
          неоднократного в течение одного года или грубого нарушения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 
          <text:s/>
          неоднократной неуплаты в течение одного года или несвоевременной уплаты в течение одного года членских взносов.
        </text:span>
        <text:span text:style-name="T11">
          <text:s text:c="7"/>
        </text:span>
      </text:p>
      <text:p text:style-name="P10">
        <text:span text:style-name="T5">
          <text:s text:c="11"/>
          Предлагается проголосовать по вопросу об исключении ЗАО «СУ-3» за нарушения требований законодательства, Устава 
          <text:s text:c="2"/>
          и требований к выдаче допуска и условий членства.
        </text:span>
      </text:p>
      <text:h text:style-name="P32" text:outline-level="1">
        <text:soft-page-break/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list xml:id="list37479300" text:continue-numbering="true" text:style-name="Outline">
        <text:list-item>
          <text:h text:style-name="P42" text:outline-level="1">
            <text:span text:style-name="T9">
              <text:s text:c="12"/>
            </text:span>
            <text:span text:style-name="T5">Решили:</text:span>
            <text:span text:style-name="T9"> исключить ЗАО «СУ-3» (ИНН 7701940252 / ОГРН 1117746953829) из состава членов НП «Объединение профессиональных строителей» за нарушения.</text:span>
          </text:h>
        </text:list-item>
        <text:list-item>
          <text:h text:style-name="P39" text:outline-level="1"/>
        </text:list-item>
      </text:list>
      <text:h text:style-name="P32" text:outline-level="1">
        <text:span text:style-name="T7">
          <text:s text:c="12"/>
          ПО 
          <text:s/>
          ДВАДЦАТЬ ТРЕТЬЕМУ 
          <text:s/>
         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1"/>
          Вопрос об исключении из состава членов Партнерства ООО «СК «СУ-101» (Идентификационный код 291023361)
        </text:span>
        <text:span text:style-name="T5">
           внесен в повестку дня Общего собрания в связи с прекращением 23.09.2014г. действия допуска ООО 
          <text:s/>
          «СК «СУ-101» 
          <text:s/>
          за нарушение требований к страхованию, к выдаче допуска, п. 7 ст. 55.16 Градостроительного кодекса (при отсутствии действующего договора страхования гражданской ответственности не уплачена необходимая сумма в компенсационный фонд) и правил саморегулирования.
        </text:span>
      </text:p>
      <text:p text:style-name="P10">
        <text:span text:style-name="T5">
          <text:s text:c="8"/>
          Согласно п.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 является основанием для исключения члена Партнерства из его состава.
        </text:span>
      </text:p>
      <text:p text:style-name="P10">
        <text:span text:style-name="T5">
          <text:s text:c="7"/>
          До настоящего времени ООО 
          <text:s/>
          «СК «СУ-101» 
          <text:s/>
          никаких действий по устранению нарушений и получению нового допуска не приняло. 
        </text:span>
      </text:p>
      <text:p text:style-name="P10">
        <text:span text:style-name="T5">
          <text:s text:c="7"/>
          Кроме того, грубо нарушены условия членства в Партнерстве – с октября 2013г. не уплачиваются членские взносы. 
        </text:span>
      </text:p>
      <text:p text:style-name="P10">
        <text:span text:style-name="T5">
          <text:s text:c="7"/>
          Согласно пп. 2 и 3 п.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случае: 
          <text:s/>
          неоднократного в течение одного года или грубого нарушения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 
          <text:s/>
          неоднократной неуплаты в течение одного года или несвоевременной уплаты в течение одного года членских взносов.
        </text:span>
        <text:span text:style-name="T11">
          <text:s text:c="7"/>
        </text:span>
      </text:p>
      <text:p text:style-name="P10">
        <text:span text:style-name="T5">
          <text:s text:c="11"/>
          Предлагается проголосовать по вопросу об исключении ООО 
          <text:s/>
          «СК «СУ-101» 
          <text:s/>
          за нарушения требований законодательства, Устава 
          <text:s text:c="2"/>
          и требований к выдаче допуска и условий членства.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
           исключить ООО 
          <text:s/>
          «СК «СУ-101» (Идентификационный код 291023361) из состава членов НП «Объединение профессиональных строителей» за нарушения.
        </text:span>
      </text:h>
      <text:list xml:id="list37465881" text:continue-numbering="true" text:style-name="Outline">
        <text:list-item>
          <text:h text:style-name="P39" text:outline-level="1"/>
        </text:list-item>
      </text:list>
      <text:h text:style-name="P32" text:outline-level="1">
        <text:span text:style-name="T7">
          <text:s text:c="12"/>
          ПО 
          <text:s/>
          ДВАДЦАТЬ ЧЕТВЕРТОМУ 
          <text:s/>
         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1"/>
          Вопрос об исключении из состава членов Партнерства ООО «ОКС СТК» (ИНН 7715246693 / ОГРН 1027739265014) внесен в повестку дня Общего собрания в связи с прекращением 08.10.2014г. действия допуска к видам работ, которые оказывают влияние на безопасность объектов капитального строительства, за нарушение требований к страхованию, к выдаче допуска, п. 7 ст. 55.16 Градостроительного кодекса (при отсутствии действующего договора страхования гражданской ответственности не уплачена необходимая сумма в компенсационный фонд) и правил саморегулирования.
        </text:span>
      </text:p>
      <text:p text:style-name="P10">
        <text:span text:style-name="T11">
          <text:s text:c="8"/>
          Согласно п.16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 является основанием для исключения члена Партнерства из его состава.
        </text:span>
      </text:p>
      <text:p text:style-name="P10">
        <text:soft-page-break/>
        <text:span text:style-name="T11">
          <text:s text:c="7"/>
          До настоящего времени ООО «ОКС СТК» 
          <text:s/>
          никаких действий по устранению нарушений и получению нового допуска не приняло. 
        </text:span>
      </text:p>
      <text:p text:style-name="P10">
        <text:span text:style-name="T11">
          <text:s text:c="7"/>
          Кроме того, грубо нарушены условия членства в Партнерстве – с июня 2014г. не уплачиваются членские взносы. 
        </text:span>
      </text:p>
      <text:p text:style-name="P10">
        <text:span text:style-name="T11">
          <text:s text:c="7"/>
          Согласно пп. 2 и 3 п.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случае: 
          <text:s/>
          неоднократного в течение одного года или грубого нарушения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 
          <text:s/>
          неоднократной неуплаты в течение одного года или несвоевременной уплаты в течение одного года членских взносов
        </text:span>
        <text:span text:style-name="T5">.</text:span>
        <text:span text:style-name="T11">
          <text:s text:c="7"/>
        </text:span>
      </text:p>
      <text:p text:style-name="P10">
        <text:span text:style-name="T5">
          <text:s text:c="11"/>
          Предлагается проголосовать по вопросу об исключении ООО 
          <text:s/>
          «ОКС СТК» 
          <text:s/>
          за нарушения требований законодательства, Устава 
          <text:s text:c="2"/>
          и требований к выдаче допуска и условий членства.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
           исключить ООО 
          <text:s/>
          «ОКС СТК» (ИНН 7715246693 / ОГРН 1027739265014) из состава членов НП «Объединение профессиональных строителей» за нарушения.
        </text:span>
      </text:h>
      <text:h text:style-name="P32" text:outline-level="1">
        <text:span text:style-name="T7">
          <text:s text:c="13"/>
          ПО 
          <text:s/>
          ДВАДЦАТЬ ПЯТОМУ 
          <text:s/>
          ВОПРОСУ ПОВЕСТКИ ДНЯ:
        </text:span>
        <text:span text:style-name="T11"> </text:span>
      </text:h>
      <text:h text:style-name="P32" text:outline-level="1">
        <text:span text:style-name="T7">
          <text:s/>
          <text:tab/>
          Слушали: 
        </text:span>
      </text:h>
      <text:h text:style-name="P32" text:outline-level="1">
        <text:span text:style-name="T7">
          <text:s text:c="12"/>
        </text:span>
        <text:span text:style-name="T11">Докладчик - Президент Партнерства Ковалев Д.В.</text:span>
      </text:h>
      <text:p text:style-name="P10">
        <text:span text:style-name="T11">
          <text:s text:c="12"/>
          Данный вопрос внесен в повестку дня Общего собрания в связи с прекращением 08.10.2014г. действия допуска ООО «Практика СК» 
          <text:s/>
          (ИНН 5054090232 / ОГРН 1085018012738) за нарушение требований к страхованию, к выдаче допуска, п. 7 ст. 55.16 Градостроительного кодекса (при отсутствии действующего договора страхования гражданской ответственности не уплачена необходимая сумма в компенсационный фонд) и правил саморегулирования.
        </text:span>
      </text:p>
      <text:p text:style-name="P10">
        <text:span text:style-name="T11">
          <text:s text:c="8"/>
          Согласно п.16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 является основанием для исключения члена Партнерства из его состава.
        </text:span>
      </text:p>
      <text:p text:style-name="P10">
        <text:span text:style-name="T11">
          <text:s text:c="7"/>
          До настоящего времени ООО «Практика СК» 
          <text:s/>
          никаких действий по устранению нарушений и получению нового допуска не приняло. 
        </text:span>
      </text:p>
      <text:p text:style-name="P10">
        <text:span text:style-name="T11">
          <text:s text:c="7"/>
          Кроме того, грубо нарушены условия членства в Партнерстве – с июля 2013г. не уплачиваются членские взносы. 
        </text:span>
      </text:p>
      <text:p text:style-name="P10">
        <text:span text:style-name="T11">
          <text:s text:c="7"/>
          Согласно пп. 2 и 3 п.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случае: 
          <text:s/>
          неоднократного в течение одного года или грубого нарушения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 
          <text:s/>
          неоднократной неуплаты в течение одного года или несвоевременной уплаты в течение одного года членских взносов
        </text:span>
        <text:span text:style-name="T5">.</text:span>
        <text:span text:style-name="T11">
          <text:s text:c="7"/>
        </text:span>
      </text:p>
      <text:p text:style-name="P10">
        <text:span text:style-name="T5">
          <text:s text:c="11"/>
          Предлагается проголосовать по вопросу об исключении ООО 
          <text:s/>
          «Практика СК» 
          <text:s/>
          за нарушения требований законодательства, Устава 
          <text:s text:c="2"/>
          и требований к выдаче допуска и условий членства.
        </text:span>
      </text:p>
      <text:h text:style-name="P32" text:outline-level="1">
        <text:span text:style-name="T11">
          <text:s text:c="11"/>
          Вопрос ставится на голосование
        </text:span>
      </text:h>
      <text:h text:style-name="P33" text:outline-level="1"/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- 103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
           исключить ООО 
          <text:s/>
          «Практика СК» (ИНН 5054090232 / ОГРН 1085018012738) из состава членов НП «Объединение профессиональных строителей» за нарушения
        </text:span>
      </text:h>
      <text:list xml:id="list37476105" text:continue-numbering="true" text:style-name="Outline">
        <text:list-item>
          <text:h text:style-name="P42" text:outline-level="1">
            <text:span text:style-name="T5">
              <text:s text:c="13"/>
            </text:span>
          </text:h>
        </text:list-item>
        <text:list-item>
          <text:h text:style-name="P42" text:outline-level="1">
            <text:soft-page-break/>
            <text:span text:style-name="T5">
              <text:s text:c="13"/>
              ПО 
              <text:s/>
              ДВАДЦАТЬ ШЕСТОМУ 
              <text:s/>
              ВОПРОСУ ПОВЕСТКИ ДНЯ:
            </text:span>
            <text:span text:style-name="T9"> </text:span>
          </text:h>
        </text:list-item>
      </text:list>
      <text:p text:style-name="P12">
        <text:span text:style-name="T6">
          <text:s/>
          <text:tab/>
          Слушали:
        </text:span>
      </text:p>
      <text:p text:style-name="P12">
        <text:span text:style-name="T6">
          <text:s text:c="12"/>
          - 
        </text:span>
        <text:span text:style-name="T5">Председателя Общего собрания Донцова И.В., который доложил, что на настоящем Общем собрании необходимо избрать одного члена Совета Партнерства, поскольку Логинов Дмитрий Николаевич скончался.</text:span>
      </text:p>
      <text:p text:style-name="P12">
        <text:span text:style-name="T5">
          <text:s text:c="13"/>
          До Общего собрания поступила одна заявка: ООО «Строительная компания «ЛидЭкс» предложила кандидатуру Снегирева Алексея Евгеньевича, являющегося главным инженером этого члена Партнерства. Анкета прилагается.
        </text:span>
      </text:p>
      <text:p text:style-name="P12">
        <text:span text:style-name="T5">
          <text:s text:c="13"/>
        </text:span>
        <text:span text:style-name="T11">Иных кандидатур выдвинуто не было. Участники Общего собрания были ознакомлены с данными кандидата – анкета и заявление приложены к раздаточным материалам.</text:span>
      </text:p>
      <text:p text:style-name="P12">
        <text:span text:style-name="T11">
          <text:s text:c="12"/>
          Возражений по кандидатуре не последовало. 
        </text:span>
      </text:p>
      <text:h text:style-name="P37" text:outline-level="1">
        <text:span text:style-name="T11">За утверждение кандидатуры Снегирева Алексея Евгеньевича в качестве члена Совета НП «Объединение профессиональных строителей» бюллетенями </text:span>
      </text:h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3"/>
          - 102
        </text:span>
      </text:h>
      <text:h text:style-name="P30" text:outline-level="1">
        <text:span text:style-name="T5">
          Против 
          <text:s text:c="23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30" text:outline-level="1">
        <text:span text:style-name="T11">Один бюллетень признан недействительным</text:span>
      </text:h>
      <text:h text:style-name="P31" text:outline-level="1"/>
      <text:p text:style-name="P12">
        <text:span text:style-name="T11">
          <text:s text:c="12"/>
        </text:span>
        <text:span text:style-name="T7">Решили: </text:span>
        <text:span text:style-name="T11">утвердить в качестве члена Совета</text:span>
        <text:span text:style-name="T7"> </text:span>
        <text:span text:style-name="T11">НП «Объединение профессиональных строителей»: Снегирева Алексея Евгеньевича.</text:span>
      </text:p>
      <text:list xml:id="list37485669" text:continue-numbering="true" text:style-name="Outline">
        <text:list-item>
          <text:h text:style-name="P39" text:outline-level="1"/>
        </text:list-item>
        <text:list-item>
          <text:h text:style-name="P42" text:outline-level="1">
            <text:span text:style-name="T5">
              <text:s text:c="13"/>
              ПО 
              <text:s/>
              ДВАДЦАТЬ СЕДЬМОМУ ВОПРОСУ ПОВЕСТКИ ДНЯ:
            </text:span>
            <text:span text:style-name="T9"> </text:span>
          </text:h>
        </text:list-item>
      </text:list>
      <text:p text:style-name="P12">
        <text:span text:style-name="T6">
          <text:s/>
          <text:tab/>
          Слушали:
        </text:span>
        <text:span text:style-name="T5"> </text:span>
      </text:p>
      <text:p text:style-name="P12">
        <text:span text:style-name="T5">
          <text:s text:c="13"/>
          - Президента Партнерства Ковалева Д.В., который зачитал разработанную в соответствии с текущими и предполагающимися потребностями Партнерства и утвержденную 28.10.2014г. Советом смету расходов на 2015г.
        </text:span>
      </text:p>
      <text:h text:style-name="P32" text:outline-level="1">
        <text:span text:style-name="T11">
          <text:s text:c="11"/>
          Возражений или претензий по составу сметы расходов на 2015г. не последовало
        </text:span>
      </text:h>
      <text:h text:style-name="P32" text:outline-level="1">
        <text:span text:style-name="T11">
          <text:s text:c="11"/>
          Председатель Общего собрания предложил утвердить смету расходов НП «Объединение профессиональных строителей» на 2015г.
        </text:span>
      </text:h>
      <text:h text:style-name="P32" text:outline-level="1">
        <text:span text:style-name="T11">
          <text:s text:c="10"/>
          Вопрос об утверждении сметы расходов на 2015г. ставится на голосование
        </text:span>
      </text:h>
      <text:h text:style-name="P30" text:outline-level="1">
        <text:span text:style-name="T5">
          <text:s text:c="5"/>
        </text:span>
      </text:h>
      <text:h text:style-name="P30" text:outline-level="1">
        <text:span text:style-name="T7">Голосовали:</text:span>
      </text:h>
      <text:h text:style-name="P30" text:outline-level="1">
        <text:span text:style-name="T5">
          За 
          <text:tab/>
          <text:tab/>
          <text:tab/>
          <text:s text:c="24"/>
          - 103
        </text:span>
      </text:h>
      <text:h text:style-name="P30" text:outline-level="1">
        <text:span text:style-name="T5">
          Против 
          <text:s text:c="24"/>
          - 0
        </text:span>
      </text:h>
      <text:h text:style-name="P30" text:outline-level="1">
        <text:span text:style-name="T5">
          Воздержались 
          <text:s text:c="12"/>
          - 0
        </text:span>
      </text:h>
      <text:h text:style-name="P18" text:outline-level="1"/>
      <text:h text:style-name="P32" text:outline-level="1">
        <text:span text:style-name="T11">
          <text:s text:c="12"/>
        </text:span>
        <text:span text:style-name="T7">Решили:</text:span>
        <text:span text:style-name="T11"> утвердить </text:span>
        <text:span text:style-name="T5">смету расходов НП «Объединение профессиональных строителей» на 2015г.</text:span>
      </text:h>
      <text:p text:style-name="P16"/>
      <text:list xml:id="list37469520" text:continue-numbering="true" text:style-name="Outline">
        <text:list-item>
          <text:h text:style-name="P42" text:outline-level="1">
            <text:span text:style-name="T1">
              <text:s text:c="10"/>
            </text:span>
            <text:span text:style-name="T5">
              <text:s text:c="2"/>
            </text:span>
            <text:span text:style-name="T9">Дополнительных вопросов в повестку дня Общего собрания включено не было. Повестка дня десятого заседания тринадцатого внеочередного Общего собрания членов НП «Объединение профессиональных строителей» исчерпана.</text:span>
          </text:h>
        </text:list-item>
      </text:list>
      <text:p text:style-name="P12">
        <text:span text:style-name="T5">
          <text:s text:c="12"/>
          Председатель Общего собрания объявил тринадцатое внеочередное заседание Общего собрания членов НП «Объединение профессиональных строителей» 
          <text:s/>
          закрытым.
        </text:span>
      </text:p>
      <text:h text:style-name="P19" text:outline-level="1"/>
      <text:h text:style-name="P13" text:outline-level="1">
        <text:span text:style-name="T5">
          <text:s text:c="7"/>
        </text:span>
      </text:h>
      <text:h text:style-name="P19" text:outline-level="1"/>
      <text:h text:style-name="P13" text:outline-level="1">
        <text:span text:style-name="T5">
          <text:s text:c="7"/>
          Председатель Общего собрания 
          <text:s text:c="62"/>
          Донцов И.В.
        </text:span>
      </text:h>
      <text:p text:style-name="P21"/>
      <text:p text:style-name="P14">
        <text:span text:style-name="T5">
          <text:s/>
        </text:span>
      </text:p>
      <text:p text:style-name="P14">
        <text:span text:style-name="T5">
          <text:s text:c="7"/>
          Секретарь Общего собрания 
          <text:s text:c="68"/>
          Кузьмичева Е.С.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dc:title>ПРОТОКОЛ № 2</dc:title>
    <meta:initial-creator>33l-2</meta:initial-creator>
    <dc:creator>1</dc:creator>
    <meta:editing-cycles>36</meta:editing-cycles>
    <meta:print-date>2014-12-17T12:02:00</meta:print-date>
    <meta:creation-date>2012-04-27T10:05:00</meta:creation-date>
    <dc:date>2014-12-17T12:12:00</dc:date>
    <meta:editing-duration>PT26M9S</meta:editing-duration>
    <meta:generator>OpenOffice/4.1.1$Win32 OpenOffice.org_project/411m6$Build-9775</meta:generator>
    <meta:document-statistic meta:table-count="0" meta:image-count="0" meta:object-count="0" meta:page-count="14" meta:paragraph-count="401" meta:word-count="4639" meta:character-count="42112"/>
    <meta:user-defined meta:name="AppVersion">14.0000</meta:user-defined>
    <meta:user-defined meta:name="Company">33l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36925</config:config-item>
      <config:config-item config:name="ViewAreaHeight" config:type="int">15259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16946</config:config-item>
          <config:config-item config:name="ViewTop" config:type="int">2503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36923</config:config-item>
          <config:config-item config:name="VisibleBottom" config:type="int">15258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Mangal1" svg:font-family="Mangal"/>
    <style:font-face style:name="Cambria" svg:font-family="Cambria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0pt" fo:language="ru" fo:country="RU" style:font-size-asian="10pt" style:language-asian="ru" style:country-asian="RU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Times New Roman" fo:font-size="10pt" fo:language="ru" fo:country="RU" style:font-name-asian="Times New Roman1" style:font-size-asian="10pt" style:language-asian="ru" style:country-asian="RU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Heading_20_1" style:display-name="Heading 1" style:family="paragraph" style:parent-style-name="Standard" style:next-style-name="Text_20_body" style:default-outline-level="1" style:list-style-name="Outline" style:class="text">
      <style:paragraph-properties fo:margin-top="0.176cm" fo:margin-bottom="0.176cm"/>
      <style:text-properties fo:font-size="24pt" fo:font-weight="bold" style:letter-kerning="true" style:font-size-asian="24pt" style:font-weight-asian="bold" style:font-size-complex="24pt" style:font-weight-complex="bold"/>
    </style:style>
    <style:style style:name="Footer" style:family="paragraph" style:parent-style-name="Standard" style:default-outline-level="" style:list-style-name="" style:class="extra">
      <style:paragraph-properties text:number-lines="false" text:line-number="0">
        <style:tab-stops>
          <style:tab-stop style:position="7.325cm" style:type="center"/>
          <style:tab-stop style:position="14.651cm" style:type="right"/>
        </style:tab-stops>
      </style:paragraph-properties>
    </style:style>
    <style:style style:name="footnote_20_text" style:display-name="footnote text" style:family="paragraph" style:parent-style-name="Standard" style:default-outline-level="" style:list-style-name=""/>
    <style:style style:name="Normal_20__28_Web_29_" style:display-name="Normal (Web)" style:family="paragraph" style:parent-style-name="Standard" style:default-outline-level="" style:list-style-name="">
      <style:paragraph-properties fo:margin-top="0.176cm" fo:margin-bottom="0.176cm"/>
      <style:text-properties fo:font-size="12pt" style:font-size-asian="12pt" style:font-size-complex="12pt"/>
    </style:style>
    <style:style style:name="Default" style:family="paragraph" style:default-outline-level="" style:list-style-name="">
      <style:paragraph-properties fo:orphans="2" fo:widows="2" style:writing-mode="lr-tb"/>
      <style:text-properties fo:color="#000000" fo:font-size="12pt" style:font-size-asian="12pt" style:font-size-complex="12pt"/>
    </style:style>
    <style:style style:name="Header" style:family="paragraph" style:parent-style-name="Standard" style:default-outline-level="" style:list-style-name="" style:class="extra">
      <style:paragraph-properties text:number-lines="false" text:line-number="0">
        <style:tab-stops>
          <style:tab-stop style:position="8.25cm" style:type="center"/>
          <style:tab-stop style:position="16.501cm" style:type="right"/>
        </style:tab-stops>
      </style:paragraph-properties>
    </style:style>
    <style:style style:name="Balloon_20_Text" style:display-name="Balloon Text" style:family="paragraph" style:parent-style-name="Standard" style:default-outline-level="" style:list-style-name="">
      <style:text-properties style:font-name="Tahoma" fo:font-size="8pt" style:font-size-asian="8pt" style:font-name-complex="Tahoma1" style:font-size-complex="8pt"/>
    </style:style>
    <style:style style:name="Default_20_Paragraph_20_Font" style:display-name="Default Paragraph Font" style:family="text"/>
    <style:style style:name="Заголовок_20_1_20_Знак" style:display-name="Заголовок 1 Знак" style:family="text">
      <style:text-properties style:font-name="Cambria" fo:font-size="16pt" fo:font-weight="bold" style:letter-kerning="true" style:font-name-asian="Times New Roman1" style:font-size-asian="16pt" style:font-weight-asian="bold" style:font-name-complex="Times New Roman1" style:font-size-complex="16pt" style:font-weight-complex="bold"/>
    </style:style>
    <style:style style:name="Нижний_20_колонтитул_20_Знак" style:display-name="Нижний колонтитул Знак" style:family="text">
      <style:text-properties fo:font-size="10pt" style:font-size-asian="10pt" style:font-size-complex="10pt"/>
    </style:style>
    <style:style style:name="page_20_number" style:display-name="page number" style:family="text">
      <style:text-properties style:font-name-complex="Times New Roman1"/>
    </style:style>
    <style:style style:name="Текст_20_сноски_20_Знак" style:display-name="Текст сноски Знак" style:family="text">
      <style:text-properties style:font-name-complex="Times New Roman1"/>
    </style:style>
    <style:style style:name="footnote_20_reference" style:display-name="footnote reference" style:family="text">
      <style:text-properties style:text-position="super 58%" style:font-name-complex="Times New Roman1"/>
    </style:style>
    <style:style style:name="Верхний_20_колонтитул_20_Знак" style:display-name="Верхний колонтитул Знак" style:family="text">
      <style:text-properties fo:font-size="10pt" style:font-size-asian="10pt" style:font-size-complex="10pt"/>
    </style:style>
    <style:style style:name="Текст_20_выноски_20_Знак" style:display-name="Текст выноски Знак" style:family="text" style:parent-style-name="Default_20_Paragraph_20_Font">
      <style:text-properties style:font-name="Tahoma" fo:font-size="8pt" style:font-size-asian="8pt" style:font-name-complex="Tahoma1" style:font-size-complex="8pt"/>
    </style:style>
    <style:style style:name="ListLabel_20_1" style:display-name="ListLabel 1" style:family="text">
      <style:text-properties fo:font-weight="bold" style:font-weight-asian="bold" style:font-name-complex="Times New Roman1"/>
    </style:style>
    <style:style style:name="ListLabel_20_2" style:display-name="ListLabel 2" style:family="text">
      <style:text-properties style:font-name-complex="Times New Roman1"/>
    </style:style>
    <style:style style:name="ListLabel_20_3" style:display-name="ListLabel 3" style:family="text">
      <style:text-properties fo:color="#00000a" fo:font-size="14pt" fo:font-weight="normal" style:font-size-asian="14pt" style:font-weight-asian="normal" style:font-name-complex="Times New Roman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text:list-tab-stop-position="1.588cm" fo:text-indent="-0.635cm" fo:margin-left="1.588cm"/>
        </style:list-level-properties>
      </text:list-level-style-number>
      <text:list-level-style-number text:level="2" text:style-name="ListLabel_20_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ListLabel_20_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text:style-name="ListLabel_20_2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ListLabel_20_2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ListLabel_20_2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text:style-name="ListLabel_20_2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ListLabel_20_2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ListLabel_20_2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ListLabel_20_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ListLabel_20_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text:style-name="ListLabel_20_2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ListLabel_20_2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ListLabel_20_2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text:style-name="ListLabel_20_2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ListLabel_20_2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ListLabel_20_2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ListLabel_20_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ListLabel_20_2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ListLabel_20_2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ListLabel_20_2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ListLabel_20_2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ListLabel_20_2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ListLabel_20_2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ListLabel_20_2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text:list-tab-stop-position="1.588cm" fo:text-indent="-0.635cm" fo:margin-left="1.588cm"/>
        </style:list-level-properties>
      </text:list-level-style-number>
      <text:list-level-style-number text:level="2" text:style-name="ListLabel_20_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ListLabel_20_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text:style-name="ListLabel_20_2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ListLabel_20_2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ListLabel_20_2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text:style-name="ListLabel_20_2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ListLabel_20_2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ListLabel_20_2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ListLabel_20_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ListLabel_20_2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ListLabel_20_2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ListLabel_20_2" style:num-suffix="." style:num-format="1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ListLabel_20_2" style:num-suffix="." style:num-format="1" text:display-levels="5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ListLabel_20_2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ListLabel_20_2" style:num-suffix="." style:num-format="1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ListLabel_20_2" style:num-suffix="." style:num-format="1" text:display-levels="8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ListLabel_20_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ListLabel_20_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text:style-name="ListLabel_20_2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ListLabel_20_2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ListLabel_20_2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text:style-name="ListLabel_20_2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ListLabel_20_2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ListLabel_20_2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text:style-name="ListLabel_20_3" style:num-suffix="." style:num-format="1" text:start-value="2">
        <style:list-level-properties text:list-level-position-and-space-mode="label-alignment">
          <style:list-level-label-alignment text:label-followed-by="listtab" text:list-tab-stop-position="1.588cm" fo:text-indent="-0.953cm" fo:margin-left="1.588cm"/>
        </style:list-level-properties>
      </text:list-level-style-number>
      <text:list-level-style-number text:level="2" text:style-name="ListLabel_20_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ListLabel_20_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text:style-name="ListLabel_20_2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ListLabel_20_2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ListLabel_20_2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text:style-name="ListLabel_20_2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ListLabel_20_2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ListLabel_20_2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end" style:justify-single-word="false"/>
    </style:style>
    <style:style style:name="MP2" style:family="paragraph" style:parent-style-name="Footer">
      <style:paragraph-properties fo:margin-left="0cm" fo:margin-right="0.635cm" fo:text-indent="0cm" style:auto-text-indent="false"/>
    </style:style>
    <style:page-layout style:name="Mpm1">
      <style:page-layout-properties fo:page-width="21.001cm" fo:page-height="29.7cm" style:num-format="1" style:print-orientation="portrait" fo:margin-top="1.501cm" fo:margin-bottom="1.251cm" fo:margin-left="1.752cm" fo:margin-right="1.247cm" style:writing-mode="lr-tb" style:layout-grid-color="#c0c0c0" style:layout-grid-lines="42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251cm" fo:margin-left="0cm" fo:margin-right="0cm" fo:margin-top="1.15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23</text:page-number>
        </text:p>
        <text:p text:style-name="MP2"/>
      </style:footer>
      <style:footer-left>
        <text:p text:style-name="MP2">
          <text:page-number text:select-page="current">14</text:page-number>
        </text:p>
      </style:footer-left>
    </style:master-page>
  </office:master-styles>
</office:document-styles>
</file>