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E562D">
        <w:rPr>
          <w:b/>
        </w:rPr>
        <w:t>535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0E562D">
        <w:t>09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E562D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E562D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>- Сепиашвили Ян Ревазович</w:t>
      </w:r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>Гареев Тимур Дамирович</w:t>
      </w:r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4F28FA" w:rsidRDefault="004F28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4F28FA" w:rsidRDefault="004F28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>Гареев Тимур Дамирович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52390" w:rsidRDefault="00652390" w:rsidP="000E56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647069">
        <w:rPr>
          <w:sz w:val="22"/>
          <w:szCs w:val="22"/>
        </w:rPr>
        <w:t>Внесение изменений в сведения реестра членов Союза в связи с</w:t>
      </w:r>
      <w:r w:rsidR="0001324E">
        <w:rPr>
          <w:sz w:val="22"/>
          <w:szCs w:val="22"/>
        </w:rPr>
        <w:t xml:space="preserve"> </w:t>
      </w:r>
      <w:r w:rsidR="0001324E" w:rsidRPr="00887123">
        <w:rPr>
          <w:sz w:val="22"/>
          <w:szCs w:val="22"/>
        </w:rPr>
        <w:t>увеличением размера обязательств по одному договору</w:t>
      </w:r>
      <w:r w:rsidR="0001324E">
        <w:rPr>
          <w:sz w:val="22"/>
          <w:szCs w:val="22"/>
        </w:rPr>
        <w:t xml:space="preserve"> и</w:t>
      </w:r>
      <w:r w:rsidRPr="00647069">
        <w:rPr>
          <w:sz w:val="22"/>
          <w:szCs w:val="22"/>
        </w:rPr>
        <w:t xml:space="preserve"> изменением категории о</w:t>
      </w:r>
      <w:r>
        <w:rPr>
          <w:sz w:val="22"/>
          <w:szCs w:val="22"/>
        </w:rPr>
        <w:t>бъектов строительства ООО «</w:t>
      </w:r>
      <w:r w:rsidR="000E562D" w:rsidRPr="000E562D">
        <w:rPr>
          <w:sz w:val="22"/>
          <w:szCs w:val="22"/>
        </w:rPr>
        <w:t>Трансбетонгруп</w:t>
      </w:r>
      <w:r w:rsidRPr="00647069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0E562D" w:rsidRDefault="00466C2B" w:rsidP="000E562D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A9589D" w:rsidRDefault="00CE73DB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A9589D" w:rsidRPr="00B426CB" w:rsidRDefault="000E562D" w:rsidP="00A958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9589D" w:rsidRPr="00B426CB">
        <w:rPr>
          <w:b/>
          <w:i/>
          <w:sz w:val="22"/>
          <w:szCs w:val="22"/>
        </w:rPr>
        <w:t xml:space="preserve"> вопросу повестки дня</w:t>
      </w:r>
    </w:p>
    <w:p w:rsidR="00A9589D" w:rsidRPr="00B426CB" w:rsidRDefault="00A9589D" w:rsidP="00A9589D">
      <w:pPr>
        <w:ind w:firstLine="426"/>
        <w:jc w:val="both"/>
        <w:rPr>
          <w:b/>
          <w:sz w:val="22"/>
          <w:szCs w:val="22"/>
        </w:rPr>
      </w:pPr>
      <w:r w:rsidRPr="00B426CB">
        <w:rPr>
          <w:b/>
          <w:sz w:val="22"/>
          <w:szCs w:val="22"/>
        </w:rPr>
        <w:t xml:space="preserve"> Слушали:</w:t>
      </w:r>
    </w:p>
    <w:p w:rsidR="00A9589D" w:rsidRPr="00B426CB" w:rsidRDefault="00A9589D" w:rsidP="00A9589D">
      <w:pPr>
        <w:tabs>
          <w:tab w:val="left" w:pos="900"/>
        </w:tabs>
        <w:jc w:val="both"/>
        <w:rPr>
          <w:sz w:val="22"/>
          <w:szCs w:val="22"/>
        </w:rPr>
      </w:pPr>
      <w:r w:rsidRPr="00B426CB">
        <w:rPr>
          <w:sz w:val="22"/>
          <w:szCs w:val="22"/>
        </w:rPr>
        <w:t xml:space="preserve">         - Председателя Совета Союза Сепиашвили Я. Р., который предложил рассмотреть заявление Общества с ограниченной ответственностью «</w:t>
      </w:r>
      <w:r w:rsidR="0051435C" w:rsidRPr="0051435C">
        <w:rPr>
          <w:sz w:val="22"/>
          <w:szCs w:val="22"/>
        </w:rPr>
        <w:t>Трансбетонгруп</w:t>
      </w:r>
      <w:r w:rsidRPr="00B426CB">
        <w:rPr>
          <w:sz w:val="22"/>
          <w:szCs w:val="22"/>
        </w:rPr>
        <w:t>» (ООО «</w:t>
      </w:r>
      <w:r w:rsidR="0051435C" w:rsidRPr="0051435C">
        <w:rPr>
          <w:sz w:val="22"/>
          <w:szCs w:val="22"/>
        </w:rPr>
        <w:t>Трансбетонгруп</w:t>
      </w:r>
      <w:r w:rsidRPr="00B426CB">
        <w:rPr>
          <w:sz w:val="22"/>
          <w:szCs w:val="22"/>
        </w:rPr>
        <w:t xml:space="preserve">») (ИНН </w:t>
      </w:r>
      <w:r w:rsidR="0051435C" w:rsidRPr="0051435C">
        <w:rPr>
          <w:sz w:val="22"/>
          <w:szCs w:val="22"/>
        </w:rPr>
        <w:t>1657233123</w:t>
      </w:r>
      <w:r w:rsidRPr="00B426CB">
        <w:rPr>
          <w:sz w:val="22"/>
          <w:szCs w:val="22"/>
        </w:rPr>
        <w:t xml:space="preserve">, ОГРН </w:t>
      </w:r>
      <w:r w:rsidR="0051435C" w:rsidRPr="0051435C">
        <w:rPr>
          <w:sz w:val="22"/>
          <w:szCs w:val="22"/>
        </w:rPr>
        <w:t>1171690003869</w:t>
      </w:r>
      <w:r w:rsidRPr="00B426CB">
        <w:rPr>
          <w:color w:val="000000"/>
          <w:sz w:val="22"/>
          <w:szCs w:val="22"/>
          <w:shd w:val="clear" w:color="auto" w:fill="FFFFFF"/>
        </w:rPr>
        <w:t>)</w:t>
      </w:r>
      <w:r w:rsidRPr="00B426CB">
        <w:rPr>
          <w:sz w:val="22"/>
          <w:szCs w:val="22"/>
        </w:rPr>
        <w:t xml:space="preserve"> о внесении изменений в сведения реестра членов Союза,</w:t>
      </w:r>
      <w:r w:rsidR="00906A4D">
        <w:rPr>
          <w:sz w:val="22"/>
          <w:szCs w:val="22"/>
        </w:rPr>
        <w:t xml:space="preserve"> в связи </w:t>
      </w:r>
      <w:r w:rsidR="00906A4D" w:rsidRPr="00007269">
        <w:rPr>
          <w:sz w:val="22"/>
          <w:szCs w:val="22"/>
        </w:rPr>
        <w:t xml:space="preserve">с </w:t>
      </w:r>
      <w:r w:rsidR="00906A4D">
        <w:rPr>
          <w:sz w:val="22"/>
          <w:szCs w:val="22"/>
        </w:rPr>
        <w:t xml:space="preserve">увеличением размера обязательств по одному договору и </w:t>
      </w:r>
      <w:r w:rsidRPr="00B426CB"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A9589D" w:rsidRPr="00B426CB" w:rsidRDefault="00A9589D" w:rsidP="00A9589D">
      <w:pPr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589D" w:rsidRPr="00B426CB" w:rsidRDefault="00A9589D" w:rsidP="00A9589D">
      <w:pPr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A9589D" w:rsidRPr="00B426CB" w:rsidRDefault="00A9589D" w:rsidP="00A95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26CB">
        <w:rPr>
          <w:b/>
          <w:sz w:val="22"/>
          <w:szCs w:val="22"/>
        </w:rPr>
        <w:t xml:space="preserve">Голосовали: 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За                         - 3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Против                - 0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Воздержались     - 0</w:t>
      </w:r>
    </w:p>
    <w:p w:rsidR="00A9589D" w:rsidRPr="00B426CB" w:rsidRDefault="00A9589D" w:rsidP="00A95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b/>
          <w:sz w:val="22"/>
          <w:szCs w:val="22"/>
        </w:rPr>
        <w:t>Принято решение:</w:t>
      </w:r>
    </w:p>
    <w:p w:rsidR="004F28FA" w:rsidRDefault="00A9589D" w:rsidP="004F28FA">
      <w:pPr>
        <w:jc w:val="both"/>
        <w:rPr>
          <w:b/>
          <w:i/>
          <w:sz w:val="22"/>
          <w:szCs w:val="22"/>
        </w:rPr>
      </w:pPr>
      <w:r w:rsidRPr="00B426CB">
        <w:rPr>
          <w:sz w:val="22"/>
          <w:szCs w:val="22"/>
        </w:rPr>
        <w:t xml:space="preserve">   –  заявление ООО «</w:t>
      </w:r>
      <w:r w:rsidR="0051435C" w:rsidRPr="0051435C">
        <w:rPr>
          <w:sz w:val="22"/>
          <w:szCs w:val="22"/>
        </w:rPr>
        <w:t>Трансбетонгруп</w:t>
      </w:r>
      <w:r w:rsidRPr="00B426CB">
        <w:rPr>
          <w:sz w:val="22"/>
          <w:szCs w:val="22"/>
        </w:rPr>
        <w:t xml:space="preserve">» (ИНН </w:t>
      </w:r>
      <w:r w:rsidR="0051435C" w:rsidRPr="0051435C">
        <w:rPr>
          <w:sz w:val="22"/>
          <w:szCs w:val="22"/>
        </w:rPr>
        <w:t>1657233123</w:t>
      </w:r>
      <w:r w:rsidRPr="00B426CB">
        <w:rPr>
          <w:sz w:val="22"/>
          <w:szCs w:val="22"/>
        </w:rPr>
        <w:t xml:space="preserve">, ОГРН </w:t>
      </w:r>
      <w:r w:rsidR="0051435C" w:rsidRPr="0051435C">
        <w:rPr>
          <w:sz w:val="22"/>
          <w:szCs w:val="22"/>
        </w:rPr>
        <w:t>1171690003869</w:t>
      </w:r>
      <w:r w:rsidRPr="00B426CB">
        <w:rPr>
          <w:color w:val="000000"/>
          <w:sz w:val="22"/>
          <w:szCs w:val="22"/>
          <w:shd w:val="clear" w:color="auto" w:fill="FFFFFF"/>
        </w:rPr>
        <w:t>)</w:t>
      </w:r>
      <w:r w:rsidRPr="00B426CB">
        <w:rPr>
          <w:sz w:val="22"/>
          <w:szCs w:val="22"/>
        </w:rPr>
        <w:t xml:space="preserve"> удовлетворить в полном объеме.</w:t>
      </w:r>
      <w:r w:rsidRPr="00B426CB">
        <w:rPr>
          <w:b/>
          <w:sz w:val="22"/>
          <w:szCs w:val="22"/>
        </w:rPr>
        <w:t xml:space="preserve"> </w:t>
      </w:r>
      <w:r w:rsidRPr="00B426CB">
        <w:rPr>
          <w:sz w:val="22"/>
          <w:szCs w:val="22"/>
        </w:rPr>
        <w:t>Внести соответствующие изменения в сведения реестра членов Союза.</w:t>
      </w:r>
      <w:r w:rsidR="00D02481">
        <w:rPr>
          <w:b/>
          <w:i/>
          <w:sz w:val="22"/>
          <w:szCs w:val="22"/>
        </w:rPr>
        <w:t xml:space="preserve">   </w:t>
      </w:r>
    </w:p>
    <w:p w:rsidR="00A6699E" w:rsidRPr="004F28FA" w:rsidRDefault="00D02481" w:rsidP="004F28FA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12" w:rsidRDefault="00A27812" w:rsidP="005F08B6">
      <w:r>
        <w:separator/>
      </w:r>
    </w:p>
  </w:endnote>
  <w:endnote w:type="continuationSeparator" w:id="0">
    <w:p w:rsidR="00A27812" w:rsidRDefault="00A278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F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12" w:rsidRDefault="00A27812" w:rsidP="005F08B6">
      <w:r>
        <w:separator/>
      </w:r>
    </w:p>
  </w:footnote>
  <w:footnote w:type="continuationSeparator" w:id="0">
    <w:p w:rsidR="00A27812" w:rsidRDefault="00A278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24E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62D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A0B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8FA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35C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477F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6A4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812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A0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A29C-FBE7-4902-8568-504DB25C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319</cp:revision>
  <cp:lastPrinted>2023-03-09T13:25:00Z</cp:lastPrinted>
  <dcterms:created xsi:type="dcterms:W3CDTF">2021-09-15T14:35:00Z</dcterms:created>
  <dcterms:modified xsi:type="dcterms:W3CDTF">2023-03-09T13:25:00Z</dcterms:modified>
</cp:coreProperties>
</file>