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F0" w:rsidRDefault="006D79F0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325C16" w:rsidRDefault="00126034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8B671F">
        <w:rPr>
          <w:b/>
          <w:sz w:val="24"/>
          <w:szCs w:val="24"/>
        </w:rPr>
        <w:t>40</w:t>
      </w:r>
      <w:r w:rsidR="008F00EF">
        <w:rPr>
          <w:b/>
          <w:sz w:val="24"/>
          <w:szCs w:val="24"/>
        </w:rPr>
        <w:t>6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6D79F0" w:rsidRDefault="006D79F0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B826DB">
        <w:rPr>
          <w:sz w:val="22"/>
          <w:szCs w:val="22"/>
        </w:rPr>
        <w:t>02 сентября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заседания Совета: </w:t>
      </w:r>
      <w:r w:rsidR="001B3BE8">
        <w:rPr>
          <w:sz w:val="22"/>
          <w:szCs w:val="22"/>
        </w:rPr>
        <w:t>11.00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B826DB">
        <w:rPr>
          <w:sz w:val="22"/>
          <w:szCs w:val="22"/>
        </w:rPr>
        <w:t>12.10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793CE2" w:rsidP="0031050C">
            <w:pPr>
              <w:rPr>
                <w:b/>
                <w:sz w:val="22"/>
                <w:szCs w:val="22"/>
              </w:rPr>
            </w:pPr>
            <w:r w:rsidRPr="00793CE2">
              <w:rPr>
                <w:b/>
                <w:sz w:val="22"/>
                <w:szCs w:val="22"/>
              </w:rPr>
              <w:t>Смирнов Алексей Александрович</w:t>
            </w:r>
            <w:r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126034">
        <w:rPr>
          <w:sz w:val="22"/>
          <w:szCs w:val="22"/>
        </w:rPr>
        <w:t>семи</w:t>
      </w:r>
      <w:r w:rsidRPr="0077019A">
        <w:rPr>
          <w:sz w:val="22"/>
          <w:szCs w:val="22"/>
        </w:rPr>
        <w:t xml:space="preserve"> 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proofErr w:type="spellStart"/>
      <w:r w:rsidR="006D79F0">
        <w:rPr>
          <w:sz w:val="22"/>
          <w:szCs w:val="22"/>
        </w:rPr>
        <w:t>и.о</w:t>
      </w:r>
      <w:proofErr w:type="spellEnd"/>
      <w:r w:rsidR="006D79F0">
        <w:rPr>
          <w:sz w:val="22"/>
          <w:szCs w:val="22"/>
        </w:rPr>
        <w:t xml:space="preserve">. </w:t>
      </w:r>
      <w:r w:rsidRPr="0077019A">
        <w:rPr>
          <w:sz w:val="22"/>
          <w:szCs w:val="22"/>
        </w:rPr>
        <w:t>Руководител</w:t>
      </w:r>
      <w:r w:rsidR="006D79F0">
        <w:rPr>
          <w:sz w:val="22"/>
          <w:szCs w:val="22"/>
        </w:rPr>
        <w:t>я</w:t>
      </w:r>
      <w:r w:rsidRPr="0077019A">
        <w:rPr>
          <w:sz w:val="22"/>
          <w:szCs w:val="22"/>
        </w:rPr>
        <w:t xml:space="preserve"> Контрольного отдела </w:t>
      </w:r>
      <w:proofErr w:type="spellStart"/>
      <w:r w:rsidR="006D79F0">
        <w:rPr>
          <w:sz w:val="22"/>
          <w:szCs w:val="22"/>
        </w:rPr>
        <w:t>Чибриков</w:t>
      </w:r>
      <w:proofErr w:type="spellEnd"/>
      <w:r w:rsidR="006D79F0">
        <w:rPr>
          <w:sz w:val="22"/>
          <w:szCs w:val="22"/>
        </w:rPr>
        <w:t xml:space="preserve"> А.А</w:t>
      </w:r>
      <w:r>
        <w:rPr>
          <w:sz w:val="22"/>
          <w:szCs w:val="22"/>
        </w:rPr>
        <w:t>.</w:t>
      </w:r>
      <w:r w:rsidR="008F00EF">
        <w:rPr>
          <w:sz w:val="22"/>
          <w:szCs w:val="22"/>
        </w:rPr>
        <w:t>, Председатель Дисциплинарной комиссии Ковалева Н.А.</w:t>
      </w:r>
    </w:p>
    <w:p w:rsidR="00A84F57" w:rsidRDefault="00A84F57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B826DB">
        <w:rPr>
          <w:sz w:val="22"/>
          <w:szCs w:val="22"/>
        </w:rPr>
        <w:t>10</w:t>
      </w:r>
      <w:r w:rsidR="001B3BE8" w:rsidRPr="001B3BE8">
        <w:rPr>
          <w:sz w:val="22"/>
          <w:szCs w:val="22"/>
        </w:rPr>
        <w:t>-</w:t>
      </w:r>
      <w:r w:rsidR="00B826DB">
        <w:rPr>
          <w:sz w:val="22"/>
          <w:szCs w:val="22"/>
        </w:rPr>
        <w:t>и</w:t>
      </w:r>
      <w:r w:rsidR="001B3BE8" w:rsidRPr="001B3BE8">
        <w:rPr>
          <w:sz w:val="22"/>
          <w:szCs w:val="22"/>
        </w:rPr>
        <w:t xml:space="preserve">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1656BE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B826DB">
        <w:rPr>
          <w:sz w:val="22"/>
          <w:szCs w:val="22"/>
        </w:rPr>
        <w:t>10</w:t>
      </w:r>
      <w:r w:rsidR="00B826DB" w:rsidRPr="001B3BE8">
        <w:rPr>
          <w:sz w:val="22"/>
          <w:szCs w:val="22"/>
        </w:rPr>
        <w:t>-</w:t>
      </w:r>
      <w:r w:rsidR="00B826DB">
        <w:rPr>
          <w:sz w:val="22"/>
          <w:szCs w:val="22"/>
        </w:rPr>
        <w:t>и</w:t>
      </w:r>
      <w:r w:rsidR="00B826DB" w:rsidRPr="001B3BE8">
        <w:rPr>
          <w:sz w:val="22"/>
          <w:szCs w:val="22"/>
        </w:rPr>
        <w:t xml:space="preserve"> </w:t>
      </w:r>
      <w:r w:rsidR="001B3BE8">
        <w:rPr>
          <w:sz w:val="22"/>
          <w:szCs w:val="22"/>
        </w:rPr>
        <w:t>вопросов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B826DB">
        <w:rPr>
          <w:sz w:val="22"/>
          <w:szCs w:val="22"/>
        </w:rPr>
        <w:t>10</w:t>
      </w:r>
      <w:r w:rsidR="00B826DB" w:rsidRPr="001B3BE8">
        <w:rPr>
          <w:sz w:val="22"/>
          <w:szCs w:val="22"/>
        </w:rPr>
        <w:t>-</w:t>
      </w:r>
      <w:r w:rsidR="00B826DB">
        <w:rPr>
          <w:sz w:val="22"/>
          <w:szCs w:val="22"/>
        </w:rPr>
        <w:t>и</w:t>
      </w:r>
      <w:r w:rsidR="001B3BE8" w:rsidRPr="001B3BE8">
        <w:rPr>
          <w:sz w:val="22"/>
          <w:szCs w:val="22"/>
        </w:rPr>
        <w:t xml:space="preserve"> 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0B0D7B" w:rsidRDefault="008F00EF" w:rsidP="008F00EF">
      <w:pPr>
        <w:pStyle w:val="a3"/>
        <w:numPr>
          <w:ilvl w:val="0"/>
          <w:numId w:val="10"/>
        </w:numPr>
        <w:tabs>
          <w:tab w:val="left" w:pos="360"/>
          <w:tab w:val="left" w:pos="567"/>
          <w:tab w:val="left" w:pos="90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Замена свидетельства о допуске ООО «ЭКОТЕХ</w:t>
      </w:r>
      <w:r w:rsidR="001B3BE8" w:rsidRPr="001B3BE8">
        <w:rPr>
          <w:sz w:val="22"/>
          <w:szCs w:val="22"/>
        </w:rPr>
        <w:t>»</w:t>
      </w:r>
      <w:r w:rsidR="001B3BE8">
        <w:rPr>
          <w:sz w:val="22"/>
          <w:szCs w:val="22"/>
        </w:rPr>
        <w:t>.</w:t>
      </w:r>
    </w:p>
    <w:p w:rsidR="001B3BE8" w:rsidRPr="001B3BE8" w:rsidRDefault="001B3BE8" w:rsidP="008F00EF">
      <w:pPr>
        <w:pStyle w:val="a3"/>
        <w:numPr>
          <w:ilvl w:val="0"/>
          <w:numId w:val="10"/>
        </w:numPr>
        <w:tabs>
          <w:tab w:val="left" w:pos="360"/>
          <w:tab w:val="left" w:pos="567"/>
          <w:tab w:val="left" w:pos="900"/>
        </w:tabs>
        <w:ind w:left="567" w:hanging="283"/>
        <w:jc w:val="both"/>
        <w:rPr>
          <w:sz w:val="22"/>
          <w:szCs w:val="22"/>
        </w:rPr>
      </w:pPr>
      <w:r w:rsidRPr="001B3BE8">
        <w:rPr>
          <w:sz w:val="22"/>
          <w:szCs w:val="22"/>
        </w:rPr>
        <w:t xml:space="preserve">Утверждение решения Дисциплинарной комиссии </w:t>
      </w:r>
      <w:r>
        <w:rPr>
          <w:sz w:val="22"/>
          <w:szCs w:val="22"/>
        </w:rPr>
        <w:t>приостановить</w:t>
      </w:r>
      <w:r w:rsidRPr="001B3BE8">
        <w:rPr>
          <w:sz w:val="22"/>
          <w:szCs w:val="22"/>
        </w:rPr>
        <w:t xml:space="preserve"> действие свидетельства о допуске ООО «</w:t>
      </w:r>
      <w:r>
        <w:rPr>
          <w:sz w:val="22"/>
          <w:szCs w:val="22"/>
        </w:rPr>
        <w:t>Элпроектмонтаж»</w:t>
      </w:r>
      <w:r w:rsidR="008F00EF">
        <w:rPr>
          <w:sz w:val="22"/>
          <w:szCs w:val="22"/>
        </w:rPr>
        <w:t>.</w:t>
      </w:r>
    </w:p>
    <w:p w:rsidR="008F00EF" w:rsidRDefault="008F00EF" w:rsidP="008F00EF">
      <w:pPr>
        <w:tabs>
          <w:tab w:val="left" w:pos="90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3. О созыве и проведении внеочередного шестнадцатого</w:t>
      </w:r>
      <w:r w:rsidRPr="000D6669">
        <w:rPr>
          <w:sz w:val="22"/>
          <w:szCs w:val="22"/>
        </w:rPr>
        <w:t xml:space="preserve"> Общего собрания членов Союза «Объединение профессиональных строителей»</w:t>
      </w:r>
      <w:r>
        <w:rPr>
          <w:sz w:val="22"/>
          <w:szCs w:val="22"/>
        </w:rPr>
        <w:t>.</w:t>
      </w:r>
    </w:p>
    <w:p w:rsidR="008F00EF" w:rsidRPr="00502046" w:rsidRDefault="008F00EF" w:rsidP="008F00EF">
      <w:pPr>
        <w:tabs>
          <w:tab w:val="left" w:pos="90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4. В</w:t>
      </w:r>
      <w:r w:rsidRPr="00502046">
        <w:rPr>
          <w:sz w:val="22"/>
          <w:szCs w:val="22"/>
        </w:rPr>
        <w:t xml:space="preserve">ремя и место проведения </w:t>
      </w:r>
      <w:r>
        <w:rPr>
          <w:sz w:val="22"/>
          <w:szCs w:val="22"/>
        </w:rPr>
        <w:t>внеочередного шестнадцатого</w:t>
      </w:r>
      <w:r w:rsidRPr="000D6669">
        <w:rPr>
          <w:sz w:val="22"/>
          <w:szCs w:val="22"/>
        </w:rPr>
        <w:t xml:space="preserve"> </w:t>
      </w:r>
      <w:r w:rsidRPr="00502046">
        <w:rPr>
          <w:sz w:val="22"/>
          <w:szCs w:val="22"/>
        </w:rPr>
        <w:t xml:space="preserve">Общего собрания членов </w:t>
      </w:r>
      <w:r>
        <w:rPr>
          <w:sz w:val="22"/>
          <w:szCs w:val="22"/>
        </w:rPr>
        <w:t xml:space="preserve">Союза </w:t>
      </w:r>
      <w:r w:rsidRPr="00502046">
        <w:rPr>
          <w:sz w:val="22"/>
          <w:szCs w:val="22"/>
        </w:rPr>
        <w:t>«Объединение профессиональных строителей».</w:t>
      </w:r>
    </w:p>
    <w:p w:rsidR="008F00EF" w:rsidRPr="00502046" w:rsidRDefault="008F00EF" w:rsidP="008F00EF">
      <w:pPr>
        <w:tabs>
          <w:tab w:val="left" w:pos="90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02046">
        <w:rPr>
          <w:sz w:val="22"/>
          <w:szCs w:val="22"/>
        </w:rPr>
        <w:t>.</w:t>
      </w:r>
      <w:r w:rsidRPr="00502046">
        <w:rPr>
          <w:sz w:val="22"/>
          <w:szCs w:val="22"/>
        </w:rPr>
        <w:tab/>
        <w:t xml:space="preserve">Форма проведения </w:t>
      </w:r>
      <w:r>
        <w:rPr>
          <w:sz w:val="22"/>
          <w:szCs w:val="22"/>
        </w:rPr>
        <w:t>внеочередного шестнадцатого</w:t>
      </w:r>
      <w:r w:rsidRPr="000D6669">
        <w:rPr>
          <w:sz w:val="22"/>
          <w:szCs w:val="22"/>
        </w:rPr>
        <w:t xml:space="preserve"> </w:t>
      </w:r>
      <w:r w:rsidRPr="00502046">
        <w:rPr>
          <w:sz w:val="22"/>
          <w:szCs w:val="22"/>
        </w:rPr>
        <w:t xml:space="preserve">Общего собрания членов </w:t>
      </w:r>
      <w:r>
        <w:rPr>
          <w:sz w:val="22"/>
          <w:szCs w:val="22"/>
        </w:rPr>
        <w:t>НП</w:t>
      </w:r>
      <w:r w:rsidRPr="00502046">
        <w:rPr>
          <w:sz w:val="22"/>
          <w:szCs w:val="22"/>
        </w:rPr>
        <w:t xml:space="preserve"> «Объединение профессиональных строителей».</w:t>
      </w:r>
    </w:p>
    <w:p w:rsidR="008F00EF" w:rsidRPr="00502046" w:rsidRDefault="008F00EF" w:rsidP="008F00EF">
      <w:pPr>
        <w:tabs>
          <w:tab w:val="left" w:pos="90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02046">
        <w:rPr>
          <w:sz w:val="22"/>
          <w:szCs w:val="22"/>
        </w:rPr>
        <w:t>.</w:t>
      </w:r>
      <w:r w:rsidRPr="00502046">
        <w:rPr>
          <w:sz w:val="22"/>
          <w:szCs w:val="22"/>
        </w:rPr>
        <w:tab/>
      </w:r>
      <w:r>
        <w:rPr>
          <w:sz w:val="22"/>
          <w:szCs w:val="22"/>
        </w:rPr>
        <w:t>Определение даты формирования списка участников Общего собрания</w:t>
      </w:r>
      <w:r w:rsidRPr="00502046">
        <w:rPr>
          <w:sz w:val="22"/>
          <w:szCs w:val="22"/>
        </w:rPr>
        <w:t xml:space="preserve">, имеющих право на участие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внеочередном шестнадцатом</w:t>
      </w:r>
      <w:r w:rsidRPr="000D6669">
        <w:rPr>
          <w:sz w:val="22"/>
          <w:szCs w:val="22"/>
        </w:rPr>
        <w:t xml:space="preserve"> Обще</w:t>
      </w:r>
      <w:r>
        <w:rPr>
          <w:sz w:val="22"/>
          <w:szCs w:val="22"/>
        </w:rPr>
        <w:t>м</w:t>
      </w:r>
      <w:r w:rsidRPr="000D6669">
        <w:rPr>
          <w:sz w:val="22"/>
          <w:szCs w:val="22"/>
        </w:rPr>
        <w:t xml:space="preserve"> собрани</w:t>
      </w:r>
      <w:r>
        <w:rPr>
          <w:sz w:val="22"/>
          <w:szCs w:val="22"/>
        </w:rPr>
        <w:t>и</w:t>
      </w:r>
      <w:r w:rsidRPr="000D6669">
        <w:rPr>
          <w:sz w:val="22"/>
          <w:szCs w:val="22"/>
        </w:rPr>
        <w:t xml:space="preserve"> членов Союза «Объединение профессиональных строителей»</w:t>
      </w:r>
      <w:r w:rsidRPr="00502046">
        <w:rPr>
          <w:sz w:val="22"/>
          <w:szCs w:val="22"/>
        </w:rPr>
        <w:t>.</w:t>
      </w:r>
    </w:p>
    <w:p w:rsidR="008F00EF" w:rsidRPr="00502046" w:rsidRDefault="008F00EF" w:rsidP="008F00EF">
      <w:pPr>
        <w:tabs>
          <w:tab w:val="left" w:pos="90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02046">
        <w:rPr>
          <w:sz w:val="22"/>
          <w:szCs w:val="22"/>
        </w:rPr>
        <w:t>.</w:t>
      </w:r>
      <w:r w:rsidRPr="00502046">
        <w:rPr>
          <w:sz w:val="22"/>
          <w:szCs w:val="22"/>
        </w:rPr>
        <w:tab/>
        <w:t xml:space="preserve">Повестка дня </w:t>
      </w:r>
      <w:r>
        <w:rPr>
          <w:sz w:val="22"/>
          <w:szCs w:val="22"/>
        </w:rPr>
        <w:t>внеочередного шестнадцатого</w:t>
      </w:r>
      <w:r w:rsidRPr="000D6669">
        <w:rPr>
          <w:sz w:val="22"/>
          <w:szCs w:val="22"/>
        </w:rPr>
        <w:t xml:space="preserve"> </w:t>
      </w:r>
      <w:r w:rsidRPr="00502046">
        <w:rPr>
          <w:sz w:val="22"/>
          <w:szCs w:val="22"/>
        </w:rPr>
        <w:t xml:space="preserve">Общего собрания членов </w:t>
      </w:r>
      <w:r>
        <w:rPr>
          <w:sz w:val="22"/>
          <w:szCs w:val="22"/>
        </w:rPr>
        <w:t>Союза</w:t>
      </w:r>
      <w:r w:rsidRPr="00502046">
        <w:rPr>
          <w:sz w:val="22"/>
          <w:szCs w:val="22"/>
        </w:rPr>
        <w:t xml:space="preserve"> «Объединение профессиональных строителей».</w:t>
      </w:r>
    </w:p>
    <w:p w:rsidR="008F00EF" w:rsidRPr="00502046" w:rsidRDefault="008F00EF" w:rsidP="008F00EF">
      <w:pPr>
        <w:tabs>
          <w:tab w:val="left" w:pos="90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02046">
        <w:rPr>
          <w:sz w:val="22"/>
          <w:szCs w:val="22"/>
        </w:rPr>
        <w:t>.</w:t>
      </w:r>
      <w:r w:rsidRPr="00502046">
        <w:rPr>
          <w:sz w:val="22"/>
          <w:szCs w:val="22"/>
        </w:rPr>
        <w:tab/>
        <w:t xml:space="preserve">Форма уведомления членов </w:t>
      </w:r>
      <w:r>
        <w:rPr>
          <w:sz w:val="22"/>
          <w:szCs w:val="22"/>
        </w:rPr>
        <w:t>Союза</w:t>
      </w:r>
      <w:r w:rsidRPr="00502046">
        <w:rPr>
          <w:sz w:val="22"/>
          <w:szCs w:val="22"/>
        </w:rPr>
        <w:t xml:space="preserve"> о проведении </w:t>
      </w:r>
      <w:r>
        <w:rPr>
          <w:sz w:val="22"/>
          <w:szCs w:val="22"/>
        </w:rPr>
        <w:t>внеочередного шестнадцатого</w:t>
      </w:r>
      <w:r w:rsidRPr="000D6669">
        <w:rPr>
          <w:sz w:val="22"/>
          <w:szCs w:val="22"/>
        </w:rPr>
        <w:t xml:space="preserve"> </w:t>
      </w:r>
      <w:r w:rsidRPr="00502046">
        <w:rPr>
          <w:sz w:val="22"/>
          <w:szCs w:val="22"/>
        </w:rPr>
        <w:t xml:space="preserve">Общего собрания членов </w:t>
      </w:r>
      <w:r>
        <w:rPr>
          <w:sz w:val="22"/>
          <w:szCs w:val="22"/>
        </w:rPr>
        <w:t>Союза</w:t>
      </w:r>
      <w:r w:rsidRPr="00502046">
        <w:rPr>
          <w:sz w:val="22"/>
          <w:szCs w:val="22"/>
        </w:rPr>
        <w:t xml:space="preserve"> «Объединение профессиональных строителей».</w:t>
      </w:r>
    </w:p>
    <w:p w:rsidR="008F00EF" w:rsidRDefault="008F00EF" w:rsidP="008F00EF">
      <w:pPr>
        <w:tabs>
          <w:tab w:val="left" w:pos="90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502046">
        <w:rPr>
          <w:sz w:val="22"/>
          <w:szCs w:val="22"/>
        </w:rPr>
        <w:t>.</w:t>
      </w:r>
      <w:r w:rsidRPr="00502046">
        <w:rPr>
          <w:sz w:val="22"/>
          <w:szCs w:val="22"/>
        </w:rPr>
        <w:tab/>
        <w:t xml:space="preserve">Определение перечня информации, предоставляемой членам </w:t>
      </w:r>
      <w:r>
        <w:rPr>
          <w:sz w:val="22"/>
          <w:szCs w:val="22"/>
        </w:rPr>
        <w:t>Союза</w:t>
      </w:r>
      <w:r w:rsidRPr="00502046">
        <w:rPr>
          <w:sz w:val="22"/>
          <w:szCs w:val="22"/>
        </w:rPr>
        <w:t xml:space="preserve"> при подготовке к </w:t>
      </w:r>
      <w:r w:rsidRPr="000D6669">
        <w:rPr>
          <w:sz w:val="22"/>
          <w:szCs w:val="22"/>
        </w:rPr>
        <w:t>очередно</w:t>
      </w:r>
      <w:r>
        <w:rPr>
          <w:sz w:val="22"/>
          <w:szCs w:val="22"/>
        </w:rPr>
        <w:t>му</w:t>
      </w:r>
      <w:r w:rsidRPr="000D6669">
        <w:rPr>
          <w:sz w:val="22"/>
          <w:szCs w:val="22"/>
        </w:rPr>
        <w:t xml:space="preserve"> пятнадцато</w:t>
      </w:r>
      <w:r>
        <w:rPr>
          <w:sz w:val="22"/>
          <w:szCs w:val="22"/>
        </w:rPr>
        <w:t>му</w:t>
      </w:r>
      <w:r w:rsidRPr="000D6669">
        <w:rPr>
          <w:sz w:val="22"/>
          <w:szCs w:val="22"/>
        </w:rPr>
        <w:t xml:space="preserve"> </w:t>
      </w:r>
      <w:r w:rsidRPr="00502046">
        <w:rPr>
          <w:sz w:val="22"/>
          <w:szCs w:val="22"/>
        </w:rPr>
        <w:t xml:space="preserve">Общему собранию членов </w:t>
      </w:r>
      <w:r>
        <w:rPr>
          <w:sz w:val="22"/>
          <w:szCs w:val="22"/>
        </w:rPr>
        <w:t>Союза</w:t>
      </w:r>
      <w:r w:rsidRPr="00502046">
        <w:rPr>
          <w:sz w:val="22"/>
          <w:szCs w:val="22"/>
        </w:rPr>
        <w:t xml:space="preserve"> «Объединение профессиональных строителей»</w:t>
      </w:r>
      <w:r>
        <w:rPr>
          <w:sz w:val="22"/>
          <w:szCs w:val="22"/>
        </w:rPr>
        <w:t xml:space="preserve"> и утверждение проектов следующих документов, подлежащих рассмотрению и утверждению Общим собранием.</w:t>
      </w:r>
    </w:p>
    <w:p w:rsidR="008F00EF" w:rsidRPr="00502046" w:rsidRDefault="008F00EF" w:rsidP="008F00EF">
      <w:pPr>
        <w:tabs>
          <w:tab w:val="left" w:pos="90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502046">
        <w:rPr>
          <w:sz w:val="22"/>
          <w:szCs w:val="22"/>
        </w:rPr>
        <w:t>.</w:t>
      </w:r>
      <w:r w:rsidRPr="00502046">
        <w:rPr>
          <w:sz w:val="22"/>
          <w:szCs w:val="22"/>
        </w:rPr>
        <w:tab/>
        <w:t xml:space="preserve"> Назначение лиц, осуществляющих функцию регистраторов участников Общего собрания членов </w:t>
      </w:r>
      <w:r>
        <w:rPr>
          <w:sz w:val="22"/>
          <w:szCs w:val="22"/>
        </w:rPr>
        <w:t>Союза</w:t>
      </w:r>
      <w:r w:rsidRPr="00502046">
        <w:rPr>
          <w:sz w:val="22"/>
          <w:szCs w:val="22"/>
        </w:rPr>
        <w:t xml:space="preserve"> «Объединение профессиональных строителей». </w:t>
      </w:r>
    </w:p>
    <w:p w:rsidR="000B0D7B" w:rsidRDefault="008F00EF" w:rsidP="008F00EF">
      <w:pPr>
        <w:tabs>
          <w:tab w:val="left" w:pos="360"/>
          <w:tab w:val="left" w:pos="567"/>
          <w:tab w:val="left" w:pos="90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</w:p>
    <w:p w:rsidR="008F00EF" w:rsidRPr="00201DB7" w:rsidRDefault="008F00EF" w:rsidP="008F00E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первому </w:t>
      </w:r>
      <w:r w:rsidRPr="00201DB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вопросу </w:t>
      </w:r>
      <w:r w:rsidRPr="00201DB7">
        <w:rPr>
          <w:b/>
          <w:i/>
          <w:sz w:val="22"/>
          <w:szCs w:val="22"/>
        </w:rPr>
        <w:t>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8F00EF" w:rsidRDefault="008F00EF" w:rsidP="008F00E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С</w:t>
      </w:r>
      <w:r w:rsidRPr="00F13977">
        <w:rPr>
          <w:b/>
          <w:sz w:val="22"/>
          <w:szCs w:val="22"/>
        </w:rPr>
        <w:t>лушали:</w:t>
      </w:r>
    </w:p>
    <w:p w:rsidR="008F00EF" w:rsidRPr="0077019A" w:rsidRDefault="008F00EF" w:rsidP="008F00E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«ЭКОТЕХ»</w:t>
      </w:r>
      <w:r w:rsidRPr="00D734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77019A">
        <w:rPr>
          <w:sz w:val="22"/>
          <w:szCs w:val="22"/>
        </w:rPr>
        <w:t xml:space="preserve">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 w:rsidRPr="00D7341A">
        <w:rPr>
          <w:sz w:val="22"/>
          <w:szCs w:val="22"/>
        </w:rPr>
        <w:t xml:space="preserve">№ </w:t>
      </w:r>
      <w:r w:rsidRPr="00374B2F">
        <w:rPr>
          <w:sz w:val="22"/>
          <w:szCs w:val="22"/>
        </w:rPr>
        <w:t>0136.04-2015-7718673580-С-207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15.12.2015г</w:t>
      </w:r>
      <w:r w:rsidRPr="0077019A">
        <w:rPr>
          <w:sz w:val="22"/>
          <w:szCs w:val="22"/>
        </w:rPr>
        <w:t xml:space="preserve">. </w:t>
      </w:r>
      <w:r>
        <w:rPr>
          <w:sz w:val="22"/>
          <w:szCs w:val="22"/>
        </w:rPr>
        <w:t>в связи с добавлением видов работ.</w:t>
      </w:r>
    </w:p>
    <w:p w:rsidR="008F00EF" w:rsidRPr="0077019A" w:rsidRDefault="008F00EF" w:rsidP="008F00EF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по состоянию на 02.09.2016г. ООО «ЭКОТЕХ»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8F00EF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8F00EF" w:rsidRPr="0077019A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F00EF" w:rsidRPr="0077019A" w:rsidRDefault="008F00EF" w:rsidP="008F00EF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8F00EF" w:rsidRPr="0077019A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8F00EF" w:rsidRPr="0077019A" w:rsidRDefault="008F00EF" w:rsidP="008F00E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F00EF" w:rsidRDefault="008F00EF" w:rsidP="008F00E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F00EF" w:rsidRPr="0077019A" w:rsidRDefault="008F00EF" w:rsidP="008F00E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8F00EF" w:rsidRPr="000B0D7B" w:rsidRDefault="008F00EF" w:rsidP="008F00EF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>
        <w:rPr>
          <w:sz w:val="22"/>
          <w:szCs w:val="22"/>
        </w:rPr>
        <w:t>ООО «ЭКОТЕХ»</w:t>
      </w:r>
      <w:r w:rsidRPr="006B25E9">
        <w:rPr>
          <w:sz w:val="22"/>
          <w:szCs w:val="22"/>
        </w:rPr>
        <w:t xml:space="preserve">  (</w:t>
      </w:r>
      <w:r w:rsidRPr="00374B2F">
        <w:rPr>
          <w:sz w:val="22"/>
          <w:szCs w:val="22"/>
        </w:rPr>
        <w:t>ИНН 7718673580 / ОГРН 1077762186402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0B0D7B">
        <w:rPr>
          <w:sz w:val="22"/>
          <w:szCs w:val="22"/>
        </w:rPr>
        <w:t xml:space="preserve">№ </w:t>
      </w:r>
      <w:r w:rsidRPr="00374B2F">
        <w:rPr>
          <w:sz w:val="22"/>
          <w:szCs w:val="22"/>
        </w:rPr>
        <w:t>С-207-77-219-77-020916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</w:t>
      </w:r>
      <w:r w:rsidRPr="00D7341A">
        <w:rPr>
          <w:sz w:val="22"/>
          <w:szCs w:val="22"/>
        </w:rPr>
        <w:t xml:space="preserve">№ </w:t>
      </w:r>
      <w:r w:rsidRPr="00374B2F">
        <w:rPr>
          <w:sz w:val="22"/>
          <w:szCs w:val="22"/>
        </w:rPr>
        <w:t>0136.04-2015-7718673580-С-207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15.12.2015г</w:t>
      </w:r>
      <w:r w:rsidRPr="0077019A">
        <w:rPr>
          <w:sz w:val="22"/>
          <w:szCs w:val="22"/>
        </w:rPr>
        <w:t>.</w:t>
      </w:r>
    </w:p>
    <w:p w:rsidR="008F00EF" w:rsidRPr="004333F5" w:rsidRDefault="008F00EF" w:rsidP="008F00E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F00EF" w:rsidRPr="00201DB7" w:rsidRDefault="008F00EF" w:rsidP="008F00E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8F00EF" w:rsidRDefault="008F00EF" w:rsidP="008F00E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8F00EF" w:rsidRDefault="008F00EF" w:rsidP="008F00E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решения о приостановлении свидетельства </w:t>
      </w:r>
      <w:r w:rsidRPr="00B201A8">
        <w:rPr>
          <w:sz w:val="22"/>
          <w:szCs w:val="22"/>
        </w:rPr>
        <w:t xml:space="preserve">№ 0150.01-2013-7726712106-С-207 от </w:t>
      </w:r>
      <w:r>
        <w:rPr>
          <w:sz w:val="22"/>
          <w:szCs w:val="22"/>
        </w:rPr>
        <w:t>03.09</w:t>
      </w:r>
      <w:r w:rsidRPr="00B201A8">
        <w:rPr>
          <w:sz w:val="22"/>
          <w:szCs w:val="22"/>
        </w:rPr>
        <w:t xml:space="preserve">.2013г. </w:t>
      </w:r>
      <w:r w:rsidRPr="004A1B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 допуске</w:t>
      </w:r>
      <w:r w:rsidRPr="00DF2AD0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Амадэо</w:t>
      </w:r>
      <w:proofErr w:type="spellEnd"/>
      <w:r w:rsidRPr="0040274B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201A8">
        <w:rPr>
          <w:sz w:val="22"/>
          <w:szCs w:val="22"/>
        </w:rPr>
        <w:t>ИНН 7726712106 / ОГРН 1137746002415</w:t>
      </w:r>
      <w:r>
        <w:rPr>
          <w:sz w:val="22"/>
          <w:szCs w:val="22"/>
        </w:rPr>
        <w:t>) к видам работ, которые оказывают влияние на безопасность объектов капитального строительства.</w:t>
      </w:r>
      <w:r w:rsidRPr="009176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8F00EF" w:rsidRDefault="008F00EF" w:rsidP="008F00E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 xml:space="preserve">), установленной </w:t>
      </w:r>
      <w:proofErr w:type="spellStart"/>
      <w:r w:rsidRPr="00184BB0">
        <w:rPr>
          <w:sz w:val="22"/>
          <w:szCs w:val="22"/>
        </w:rPr>
        <w:t>п</w:t>
      </w:r>
      <w:r>
        <w:rPr>
          <w:sz w:val="22"/>
          <w:szCs w:val="22"/>
        </w:rPr>
        <w:t>п</w:t>
      </w:r>
      <w:proofErr w:type="spellEnd"/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>2.3.2. п</w:t>
      </w:r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2.3. ст. 2 </w:t>
      </w:r>
      <w:r w:rsidRPr="00184B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Положения </w:t>
      </w:r>
      <w:r w:rsidRPr="006339C7">
        <w:rPr>
          <w:sz w:val="22"/>
          <w:szCs w:val="22"/>
        </w:rPr>
        <w:t>«О Компенсационном фонде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Союза содействия в развитии строительства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саморегулируемой организации</w:t>
      </w:r>
      <w:proofErr w:type="gramEnd"/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«Объединение профессиональных строителей»</w:t>
      </w:r>
      <w:r>
        <w:rPr>
          <w:sz w:val="22"/>
          <w:szCs w:val="22"/>
        </w:rPr>
        <w:t xml:space="preserve"> является необходимым. </w:t>
      </w:r>
    </w:p>
    <w:p w:rsidR="008F00EF" w:rsidRPr="006339C7" w:rsidRDefault="008F00EF" w:rsidP="008F00EF">
      <w:pPr>
        <w:ind w:firstLine="567"/>
        <w:jc w:val="both"/>
        <w:rPr>
          <w:sz w:val="22"/>
          <w:szCs w:val="22"/>
        </w:rPr>
      </w:pPr>
      <w:r w:rsidRPr="006339C7">
        <w:rPr>
          <w:sz w:val="22"/>
          <w:szCs w:val="22"/>
        </w:rPr>
        <w:t>В соответствии с п. 5 ст. 55.10 Градостроительного кодекса РФ у</w:t>
      </w:r>
      <w:r w:rsidRPr="006339C7">
        <w:rPr>
          <w:rStyle w:val="blk"/>
          <w:sz w:val="22"/>
          <w:szCs w:val="22"/>
        </w:rPr>
        <w:t xml:space="preserve">становление размеров взносов в компенсационный фонд саморегулируемой организации, порядка его формирования, определение возможных способов размещения средств компенсационного фонда саморегулируемой организации.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организации, предусмотренных </w:t>
      </w:r>
      <w:r>
        <w:rPr>
          <w:rStyle w:val="blk"/>
          <w:sz w:val="22"/>
          <w:szCs w:val="22"/>
        </w:rPr>
        <w:t>ст.</w:t>
      </w:r>
      <w:r w:rsidRPr="006339C7">
        <w:rPr>
          <w:rStyle w:val="blk"/>
          <w:sz w:val="22"/>
          <w:szCs w:val="22"/>
        </w:rPr>
        <w:t xml:space="preserve"> 55.16 Градостроительного кодекса РФ.</w:t>
      </w:r>
    </w:p>
    <w:p w:rsidR="008F00EF" w:rsidRPr="0054122B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8F00EF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</w:t>
      </w:r>
      <w:proofErr w:type="spellStart"/>
      <w:r>
        <w:rPr>
          <w:sz w:val="22"/>
          <w:szCs w:val="22"/>
        </w:rPr>
        <w:t>Амадэо</w:t>
      </w:r>
      <w:proofErr w:type="spellEnd"/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 w:rsidRPr="00B201A8">
        <w:rPr>
          <w:sz w:val="22"/>
          <w:szCs w:val="22"/>
        </w:rPr>
        <w:t xml:space="preserve">№ 0150.01-2013-7726712106-С-207 от </w:t>
      </w:r>
      <w:r>
        <w:rPr>
          <w:sz w:val="22"/>
          <w:szCs w:val="22"/>
        </w:rPr>
        <w:t>03.09</w:t>
      </w:r>
      <w:r w:rsidRPr="00B201A8">
        <w:rPr>
          <w:sz w:val="22"/>
          <w:szCs w:val="22"/>
        </w:rPr>
        <w:t>.2013г.</w:t>
      </w:r>
    </w:p>
    <w:p w:rsidR="008F00EF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F00EF" w:rsidRPr="004F465B" w:rsidRDefault="008F00EF" w:rsidP="008F00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8F00EF" w:rsidRPr="004F465B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8F00EF" w:rsidRPr="004F465B" w:rsidRDefault="008F00EF" w:rsidP="008F00E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8F00EF" w:rsidRDefault="008F00EF" w:rsidP="008F00E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8F00EF" w:rsidRPr="004F465B" w:rsidRDefault="008F00EF" w:rsidP="008F00E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8F00EF" w:rsidRDefault="008F00EF" w:rsidP="008F00E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8F00EF" w:rsidRPr="00950F0B" w:rsidRDefault="008F00EF" w:rsidP="008F00EF">
      <w:pPr>
        <w:pStyle w:val="a3"/>
        <w:numPr>
          <w:ilvl w:val="1"/>
          <w:numId w:val="14"/>
        </w:numPr>
        <w:tabs>
          <w:tab w:val="left" w:pos="900"/>
        </w:tabs>
        <w:jc w:val="both"/>
        <w:rPr>
          <w:b/>
          <w:sz w:val="22"/>
          <w:szCs w:val="22"/>
        </w:rPr>
      </w:pPr>
      <w:proofErr w:type="gramStart"/>
      <w:r w:rsidRPr="00950F0B">
        <w:rPr>
          <w:sz w:val="22"/>
          <w:szCs w:val="22"/>
        </w:rPr>
        <w:lastRenderedPageBreak/>
        <w:t>Утвердить примененную Дисциплинарной комиссии меру дисциплинарного воздействия в виде приостановления действия свидетельства № 0150.01-2013-7726712106-С-207 от 03.09.2013г. о допуске ООО «</w:t>
      </w:r>
      <w:proofErr w:type="spellStart"/>
      <w:r w:rsidRPr="00950F0B">
        <w:rPr>
          <w:sz w:val="22"/>
          <w:szCs w:val="22"/>
        </w:rPr>
        <w:t>Амадэо</w:t>
      </w:r>
      <w:proofErr w:type="spellEnd"/>
      <w:r w:rsidRPr="00950F0B">
        <w:rPr>
          <w:sz w:val="22"/>
          <w:szCs w:val="22"/>
        </w:rPr>
        <w:t xml:space="preserve">» (ИНН 7726712106 / ОГРН 1137746002415)  к видам работ, которые оказывают влияние на безопасность объектов капитального строительства за нарушение требований п. 2.3 ст. 2 Требований к страхованию членами Союза «Объединение профессиональных строителей», а также </w:t>
      </w:r>
      <w:proofErr w:type="spellStart"/>
      <w:r w:rsidRPr="00950F0B">
        <w:rPr>
          <w:sz w:val="22"/>
          <w:szCs w:val="22"/>
        </w:rPr>
        <w:t>пп</w:t>
      </w:r>
      <w:proofErr w:type="spellEnd"/>
      <w:r w:rsidRPr="00950F0B">
        <w:rPr>
          <w:sz w:val="22"/>
          <w:szCs w:val="22"/>
        </w:rPr>
        <w:t>. 2.3.2. п. 2.3. ст. 2  Положения</w:t>
      </w:r>
      <w:proofErr w:type="gramEnd"/>
      <w:r w:rsidRPr="00950F0B">
        <w:rPr>
          <w:sz w:val="22"/>
          <w:szCs w:val="22"/>
        </w:rPr>
        <w:t xml:space="preserve"> «О Компенсационном фонде Союза содействия в развитии строительства саморегулируемой организации «Объединение профессиональных строителей».</w:t>
      </w:r>
    </w:p>
    <w:p w:rsidR="008F00EF" w:rsidRPr="001B3BE8" w:rsidRDefault="008F00EF" w:rsidP="008F00EF">
      <w:pPr>
        <w:pStyle w:val="a3"/>
        <w:numPr>
          <w:ilvl w:val="1"/>
          <w:numId w:val="14"/>
        </w:numPr>
        <w:tabs>
          <w:tab w:val="left" w:pos="900"/>
        </w:tabs>
        <w:ind w:left="426" w:hanging="426"/>
        <w:jc w:val="both"/>
        <w:rPr>
          <w:b/>
          <w:sz w:val="22"/>
          <w:szCs w:val="22"/>
        </w:rPr>
      </w:pPr>
      <w:r w:rsidRPr="001B3BE8">
        <w:rPr>
          <w:sz w:val="22"/>
          <w:szCs w:val="22"/>
        </w:rPr>
        <w:t xml:space="preserve">Сведения о приостановлении действия свидетельства </w:t>
      </w:r>
      <w:r w:rsidRPr="00B201A8">
        <w:rPr>
          <w:sz w:val="22"/>
          <w:szCs w:val="22"/>
        </w:rPr>
        <w:t xml:space="preserve">№ 0150.01-2013-7726712106-С-207 от </w:t>
      </w:r>
      <w:r>
        <w:rPr>
          <w:sz w:val="22"/>
          <w:szCs w:val="22"/>
        </w:rPr>
        <w:t>03.09</w:t>
      </w:r>
      <w:r w:rsidRPr="00B201A8">
        <w:rPr>
          <w:sz w:val="22"/>
          <w:szCs w:val="22"/>
        </w:rPr>
        <w:t>.2013г.</w:t>
      </w:r>
      <w:r w:rsidRPr="001B3BE8">
        <w:rPr>
          <w:sz w:val="22"/>
          <w:szCs w:val="22"/>
        </w:rPr>
        <w:t xml:space="preserve">     о допуске ООО «</w:t>
      </w:r>
      <w:proofErr w:type="spellStart"/>
      <w:r>
        <w:rPr>
          <w:sz w:val="22"/>
          <w:szCs w:val="22"/>
        </w:rPr>
        <w:t>Амадэо</w:t>
      </w:r>
      <w:proofErr w:type="spellEnd"/>
      <w:r w:rsidRPr="001B3BE8">
        <w:rPr>
          <w:sz w:val="22"/>
          <w:szCs w:val="22"/>
        </w:rPr>
        <w:t>» внести в реестр членов Союза.</w:t>
      </w:r>
    </w:p>
    <w:p w:rsidR="008F00EF" w:rsidRPr="007755B4" w:rsidRDefault="008F00EF" w:rsidP="008F00EF">
      <w:pPr>
        <w:pStyle w:val="a3"/>
        <w:numPr>
          <w:ilvl w:val="1"/>
          <w:numId w:val="14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7755B4">
        <w:rPr>
          <w:sz w:val="22"/>
          <w:szCs w:val="22"/>
        </w:rPr>
        <w:t>Уведомить ООО «</w:t>
      </w:r>
      <w:proofErr w:type="spellStart"/>
      <w:r>
        <w:rPr>
          <w:sz w:val="22"/>
          <w:szCs w:val="22"/>
        </w:rPr>
        <w:t>Амадэо</w:t>
      </w:r>
      <w:proofErr w:type="spellEnd"/>
      <w:r w:rsidRPr="007755B4">
        <w:rPr>
          <w:sz w:val="22"/>
          <w:szCs w:val="22"/>
        </w:rPr>
        <w:t xml:space="preserve">», </w:t>
      </w:r>
      <w:proofErr w:type="spellStart"/>
      <w:r w:rsidRPr="007755B4">
        <w:rPr>
          <w:sz w:val="22"/>
          <w:szCs w:val="22"/>
        </w:rPr>
        <w:t>Ростехнадзор</w:t>
      </w:r>
      <w:proofErr w:type="spellEnd"/>
      <w:r w:rsidRPr="007755B4">
        <w:rPr>
          <w:sz w:val="22"/>
          <w:szCs w:val="22"/>
        </w:rPr>
        <w:t xml:space="preserve">  и НОСТРОЙ о принятом решении.</w:t>
      </w:r>
    </w:p>
    <w:p w:rsidR="008F00EF" w:rsidRPr="002E1097" w:rsidRDefault="008F00EF" w:rsidP="008F00EF">
      <w:pPr>
        <w:pStyle w:val="a3"/>
        <w:numPr>
          <w:ilvl w:val="1"/>
          <w:numId w:val="14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2E1097">
        <w:rPr>
          <w:sz w:val="22"/>
          <w:szCs w:val="22"/>
        </w:rPr>
        <w:t>Внести сведения в реестр членов Союза</w:t>
      </w:r>
      <w:r>
        <w:rPr>
          <w:sz w:val="22"/>
          <w:szCs w:val="22"/>
        </w:rPr>
        <w:t>.</w:t>
      </w:r>
    </w:p>
    <w:p w:rsidR="008F00EF" w:rsidRDefault="008F00EF" w:rsidP="008F00EF">
      <w:pPr>
        <w:tabs>
          <w:tab w:val="left" w:pos="900"/>
        </w:tabs>
        <w:jc w:val="both"/>
        <w:rPr>
          <w:sz w:val="22"/>
          <w:szCs w:val="22"/>
        </w:rPr>
      </w:pPr>
    </w:p>
    <w:p w:rsidR="008F00EF" w:rsidRPr="00FD1BC2" w:rsidRDefault="008F00EF" w:rsidP="008F00EF">
      <w:pPr>
        <w:tabs>
          <w:tab w:val="left" w:pos="900"/>
        </w:tabs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FD1BC2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FD1BC2">
        <w:rPr>
          <w:b/>
          <w:i/>
          <w:sz w:val="22"/>
          <w:szCs w:val="22"/>
        </w:rPr>
        <w:t xml:space="preserve"> вопросу повестки дня</w:t>
      </w:r>
    </w:p>
    <w:p w:rsidR="008F00EF" w:rsidRPr="00FD1BC2" w:rsidRDefault="008F00EF" w:rsidP="008F00EF">
      <w:pPr>
        <w:tabs>
          <w:tab w:val="left" w:pos="54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      </w:t>
      </w:r>
      <w:r w:rsidRPr="00FD1BC2">
        <w:rPr>
          <w:b/>
          <w:sz w:val="22"/>
          <w:szCs w:val="22"/>
        </w:rPr>
        <w:t xml:space="preserve"> Слушали:</w:t>
      </w:r>
      <w:r w:rsidRPr="00FD1BC2">
        <w:rPr>
          <w:sz w:val="22"/>
          <w:szCs w:val="22"/>
        </w:rPr>
        <w:t xml:space="preserve">  Председателя Совета Союза «Объединение профессиональных строителей» Донцова И.В., который предложил созвать</w:t>
      </w:r>
      <w:r>
        <w:rPr>
          <w:sz w:val="22"/>
          <w:szCs w:val="22"/>
        </w:rPr>
        <w:t xml:space="preserve"> шестнадцатое</w:t>
      </w:r>
      <w:r w:rsidRPr="00FD1BC2">
        <w:rPr>
          <w:sz w:val="22"/>
          <w:szCs w:val="22"/>
        </w:rPr>
        <w:t xml:space="preserve"> </w:t>
      </w:r>
      <w:r>
        <w:rPr>
          <w:sz w:val="22"/>
          <w:szCs w:val="22"/>
        </w:rPr>
        <w:t>вне</w:t>
      </w:r>
      <w:r w:rsidRPr="00FD1BC2">
        <w:rPr>
          <w:sz w:val="22"/>
          <w:szCs w:val="22"/>
        </w:rPr>
        <w:t>очередное   Общее собрание членов Союза «Объединение профессиональных строителей»</w:t>
      </w:r>
      <w:r>
        <w:rPr>
          <w:sz w:val="22"/>
          <w:szCs w:val="22"/>
        </w:rPr>
        <w:t xml:space="preserve"> в связи с вступлением в силу части положений принятого 03.07.2016г. ФЗ № 372-ФЗ «О внесении изменений в Градостроительный кодекс РФ и отдельные законодательные акты РФ».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>Голосовали:</w:t>
      </w:r>
      <w:r w:rsidRPr="00FD1BC2">
        <w:rPr>
          <w:sz w:val="22"/>
          <w:szCs w:val="22"/>
        </w:rPr>
        <w:t xml:space="preserve"> 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За                         - 5</w:t>
      </w:r>
    </w:p>
    <w:p w:rsidR="008F00EF" w:rsidRPr="00FD1BC2" w:rsidRDefault="008F00EF" w:rsidP="008F00EF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8F00EF" w:rsidRPr="00FD1BC2" w:rsidRDefault="008F00EF" w:rsidP="008F00EF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8F00EF" w:rsidRPr="00FD1BC2" w:rsidRDefault="008F00EF" w:rsidP="008F00EF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 xml:space="preserve">Принято решение </w:t>
      </w:r>
      <w:r w:rsidRPr="00FD1BC2">
        <w:rPr>
          <w:sz w:val="22"/>
          <w:szCs w:val="22"/>
        </w:rPr>
        <w:t>созвать шестнадцатое внеочередное   Общее собрание членов Союза «Объединение профессиональных строителей.</w:t>
      </w:r>
    </w:p>
    <w:p w:rsidR="008F00EF" w:rsidRPr="00FD1BC2" w:rsidRDefault="008F00EF" w:rsidP="008F00EF">
      <w:pPr>
        <w:tabs>
          <w:tab w:val="left" w:pos="900"/>
        </w:tabs>
        <w:jc w:val="both"/>
        <w:rPr>
          <w:sz w:val="22"/>
          <w:szCs w:val="22"/>
        </w:rPr>
      </w:pPr>
    </w:p>
    <w:p w:rsidR="008F00EF" w:rsidRPr="00FD1BC2" w:rsidRDefault="008F00EF" w:rsidP="008F00E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        По </w:t>
      </w:r>
      <w:r>
        <w:rPr>
          <w:b/>
          <w:i/>
          <w:sz w:val="22"/>
          <w:szCs w:val="22"/>
        </w:rPr>
        <w:t>четвертому</w:t>
      </w:r>
      <w:r w:rsidRPr="00FD1BC2">
        <w:rPr>
          <w:b/>
          <w:i/>
          <w:sz w:val="22"/>
          <w:szCs w:val="22"/>
        </w:rPr>
        <w:t xml:space="preserve">  вопросу повестки дня</w:t>
      </w:r>
    </w:p>
    <w:p w:rsidR="008F00EF" w:rsidRPr="00FD1BC2" w:rsidRDefault="008F00EF" w:rsidP="008F00EF">
      <w:pPr>
        <w:tabs>
          <w:tab w:val="left" w:pos="900"/>
        </w:tabs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 xml:space="preserve">        Слушали:</w:t>
      </w:r>
    </w:p>
    <w:p w:rsidR="008F00EF" w:rsidRPr="00FD1BC2" w:rsidRDefault="008F00EF" w:rsidP="008F00EF">
      <w:pPr>
        <w:tabs>
          <w:tab w:val="left" w:pos="900"/>
        </w:tabs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 xml:space="preserve">        </w:t>
      </w:r>
      <w:r w:rsidRPr="00FD1BC2">
        <w:rPr>
          <w:sz w:val="22"/>
          <w:szCs w:val="22"/>
        </w:rPr>
        <w:t xml:space="preserve">Председателя Совета Донцова И.В., который предложил провести </w:t>
      </w:r>
      <w:r w:rsidRPr="000607FF">
        <w:rPr>
          <w:sz w:val="22"/>
          <w:szCs w:val="22"/>
        </w:rPr>
        <w:t xml:space="preserve">шестнадцатое внеочередное   </w:t>
      </w:r>
      <w:r w:rsidRPr="00FD1BC2">
        <w:rPr>
          <w:sz w:val="22"/>
          <w:szCs w:val="22"/>
        </w:rPr>
        <w:t xml:space="preserve">Общее собрание членов Союза «Объединение профессиональных строителей» </w:t>
      </w:r>
      <w:r>
        <w:rPr>
          <w:sz w:val="22"/>
          <w:szCs w:val="22"/>
        </w:rPr>
        <w:t>03.10.2016</w:t>
      </w:r>
      <w:r w:rsidRPr="00FD1BC2">
        <w:rPr>
          <w:sz w:val="22"/>
          <w:szCs w:val="22"/>
        </w:rPr>
        <w:t>г. в 11 час. 00 мин. по московскому времени, по адресу: г. Москва,</w:t>
      </w:r>
      <w:r w:rsidRPr="00FD1BC2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>, д. 2, офис 202</w:t>
      </w:r>
      <w:r w:rsidRPr="00FD1BC2">
        <w:rPr>
          <w:sz w:val="22"/>
          <w:szCs w:val="22"/>
        </w:rPr>
        <w:t>. Начало регистрации участников собрания – 10-00</w:t>
      </w:r>
    </w:p>
    <w:p w:rsidR="008F00EF" w:rsidRPr="00FD1BC2" w:rsidRDefault="008F00EF" w:rsidP="008F00EF">
      <w:pPr>
        <w:tabs>
          <w:tab w:val="left" w:pos="90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        Иных предложений от членов Совета Союза не последовало.</w:t>
      </w:r>
    </w:p>
    <w:p w:rsidR="008F00EF" w:rsidRPr="00FD1BC2" w:rsidRDefault="008F00EF" w:rsidP="008F00EF">
      <w:pPr>
        <w:tabs>
          <w:tab w:val="left" w:pos="90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        Обсудив предложенный вариант,</w:t>
      </w:r>
    </w:p>
    <w:p w:rsidR="008F00EF" w:rsidRPr="00FD1BC2" w:rsidRDefault="008F00EF" w:rsidP="008F00EF">
      <w:pPr>
        <w:tabs>
          <w:tab w:val="left" w:pos="90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          </w:t>
      </w:r>
      <w:r w:rsidRPr="00FD1BC2">
        <w:rPr>
          <w:b/>
          <w:sz w:val="22"/>
          <w:szCs w:val="22"/>
        </w:rPr>
        <w:t xml:space="preserve">Голосовали: 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За                         - 5</w:t>
      </w:r>
    </w:p>
    <w:p w:rsidR="008F00EF" w:rsidRPr="00FD1BC2" w:rsidRDefault="008F00EF" w:rsidP="008F00EF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8F00EF" w:rsidRPr="00FD1BC2" w:rsidRDefault="008F00EF" w:rsidP="008F00EF">
      <w:pPr>
        <w:tabs>
          <w:tab w:val="left" w:pos="540"/>
          <w:tab w:val="left" w:pos="900"/>
        </w:tabs>
        <w:ind w:firstLine="567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 xml:space="preserve">Принято решение  </w:t>
      </w:r>
      <w:r w:rsidRPr="00FD1BC2">
        <w:rPr>
          <w:sz w:val="22"/>
          <w:szCs w:val="22"/>
        </w:rPr>
        <w:t xml:space="preserve">провести </w:t>
      </w:r>
      <w:r w:rsidRPr="000607FF">
        <w:rPr>
          <w:sz w:val="22"/>
          <w:szCs w:val="22"/>
        </w:rPr>
        <w:t xml:space="preserve">шестнадцатое внеочередное   </w:t>
      </w:r>
      <w:r w:rsidRPr="00FD1BC2">
        <w:rPr>
          <w:sz w:val="22"/>
          <w:szCs w:val="22"/>
        </w:rPr>
        <w:t xml:space="preserve">Общее собрание членов Союза «Объединение профессиональных строителей </w:t>
      </w:r>
      <w:r>
        <w:rPr>
          <w:sz w:val="22"/>
          <w:szCs w:val="22"/>
        </w:rPr>
        <w:t>02 октября</w:t>
      </w:r>
      <w:r w:rsidRPr="00FD1BC2">
        <w:rPr>
          <w:sz w:val="22"/>
          <w:szCs w:val="22"/>
        </w:rPr>
        <w:t xml:space="preserve"> 2016г. в 11 час. 00 мин. по московскому времени, по адресу: г. Москва,</w:t>
      </w:r>
      <w:r w:rsidRPr="00FD1BC2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>, д. 2, офис 202</w:t>
      </w:r>
      <w:r w:rsidRPr="00FD1BC2">
        <w:rPr>
          <w:sz w:val="22"/>
          <w:szCs w:val="22"/>
        </w:rPr>
        <w:t>.  Начало регистрации участников собрания – 10-00.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FD1BC2">
        <w:rPr>
          <w:b/>
          <w:i/>
          <w:sz w:val="22"/>
          <w:szCs w:val="22"/>
        </w:rPr>
        <w:t xml:space="preserve">  вопросу повестки дня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Слушали:</w:t>
      </w:r>
    </w:p>
    <w:p w:rsidR="008F00EF" w:rsidRPr="00FD1BC2" w:rsidRDefault="008F00EF" w:rsidP="008F00EF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Председателя Совета Донцова И.В., который предложил провести  </w:t>
      </w:r>
      <w:r w:rsidRPr="000607FF">
        <w:rPr>
          <w:sz w:val="22"/>
          <w:szCs w:val="22"/>
        </w:rPr>
        <w:t xml:space="preserve">шестнадцатое внеочередное   </w:t>
      </w:r>
      <w:r w:rsidRPr="00FD1BC2">
        <w:rPr>
          <w:sz w:val="22"/>
          <w:szCs w:val="22"/>
        </w:rPr>
        <w:t>Общее собрание членов Союза «Объединение профессиональных строителей» в очной форме (совместного присутствия) для обсуждения вопросов повестки дня и принятия решений по вопросам, поставленным на голосование; голосование на Общем собрании осуществлять простым голосованием путем поднятия руки.</w:t>
      </w:r>
    </w:p>
    <w:p w:rsidR="008F00EF" w:rsidRPr="00FD1BC2" w:rsidRDefault="008F00EF" w:rsidP="008F00EF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Иных предложений не последовало.</w:t>
      </w:r>
    </w:p>
    <w:p w:rsidR="008F00EF" w:rsidRPr="00FD1BC2" w:rsidRDefault="008F00EF" w:rsidP="008F00EF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Обсудив предложение Председателя Совета Союза, </w:t>
      </w:r>
    </w:p>
    <w:p w:rsidR="008F00EF" w:rsidRPr="00FD1BC2" w:rsidRDefault="008F00EF" w:rsidP="008F00EF">
      <w:pPr>
        <w:tabs>
          <w:tab w:val="left" w:pos="54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ab/>
      </w:r>
      <w:r w:rsidRPr="00FD1BC2">
        <w:rPr>
          <w:b/>
          <w:sz w:val="22"/>
          <w:szCs w:val="22"/>
        </w:rPr>
        <w:t>Голосовали:</w:t>
      </w:r>
      <w:r w:rsidRPr="00FD1BC2">
        <w:rPr>
          <w:sz w:val="22"/>
          <w:szCs w:val="22"/>
        </w:rPr>
        <w:t xml:space="preserve"> 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За                         - 5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>Принято решение</w:t>
      </w:r>
      <w:r w:rsidRPr="00FD1BC2">
        <w:rPr>
          <w:sz w:val="22"/>
          <w:szCs w:val="22"/>
        </w:rPr>
        <w:t xml:space="preserve">  провести </w:t>
      </w:r>
      <w:r w:rsidRPr="000607FF">
        <w:rPr>
          <w:sz w:val="22"/>
          <w:szCs w:val="22"/>
        </w:rPr>
        <w:t xml:space="preserve">шестнадцатое внеочередное   </w:t>
      </w:r>
      <w:r w:rsidRPr="00FD1BC2">
        <w:rPr>
          <w:sz w:val="22"/>
          <w:szCs w:val="22"/>
        </w:rPr>
        <w:t>Общее собрание членов Союза «Объединение профессиональных строителей» в очной форме (совместного присутствия) для обсуждения вопросов повестки дня и принятия решений по вопросам, поставленным на голосование; голосование на Общем собрании осуществлять простым голосованием путем поднятия руки.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 w:rsidRPr="00FD1BC2">
        <w:rPr>
          <w:b/>
          <w:i/>
          <w:sz w:val="22"/>
          <w:szCs w:val="22"/>
        </w:rPr>
        <w:t xml:space="preserve">  вопросу повестки дня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Слушали: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Председателя Совета Донцова И.В., который предложил определить, что в Общем Собрании членов будут принимать участие члены Союза, являющиеся таковыми по состоянию на   </w:t>
      </w:r>
      <w:r>
        <w:rPr>
          <w:sz w:val="22"/>
          <w:szCs w:val="22"/>
        </w:rPr>
        <w:t>30 сентября</w:t>
      </w:r>
      <w:r w:rsidRPr="00FD1BC2">
        <w:rPr>
          <w:sz w:val="22"/>
          <w:szCs w:val="22"/>
        </w:rPr>
        <w:t xml:space="preserve"> 2016 года.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По данному вопросу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 xml:space="preserve">Голосовали: 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За                         - 5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>Принято решение</w:t>
      </w:r>
      <w:r w:rsidRPr="00FD1BC2">
        <w:rPr>
          <w:sz w:val="22"/>
          <w:szCs w:val="22"/>
        </w:rPr>
        <w:t xml:space="preserve">  определить, что в </w:t>
      </w:r>
      <w:r w:rsidRPr="000607FF">
        <w:rPr>
          <w:sz w:val="22"/>
          <w:szCs w:val="22"/>
        </w:rPr>
        <w:t>шестнадцато</w:t>
      </w:r>
      <w:r>
        <w:rPr>
          <w:sz w:val="22"/>
          <w:szCs w:val="22"/>
        </w:rPr>
        <w:t>м</w:t>
      </w:r>
      <w:r w:rsidRPr="000607FF">
        <w:rPr>
          <w:sz w:val="22"/>
          <w:szCs w:val="22"/>
        </w:rPr>
        <w:t xml:space="preserve"> внеочередно</w:t>
      </w:r>
      <w:r>
        <w:rPr>
          <w:sz w:val="22"/>
          <w:szCs w:val="22"/>
        </w:rPr>
        <w:t>м</w:t>
      </w:r>
      <w:r w:rsidRPr="000607FF">
        <w:rPr>
          <w:sz w:val="22"/>
          <w:szCs w:val="22"/>
        </w:rPr>
        <w:t xml:space="preserve">   </w:t>
      </w:r>
      <w:r w:rsidRPr="00FD1BC2">
        <w:rPr>
          <w:sz w:val="22"/>
          <w:szCs w:val="22"/>
        </w:rPr>
        <w:t xml:space="preserve">Общем Собрании членов будут принимать участие члены Союза, являющиеся таковыми по состоянию на   </w:t>
      </w:r>
      <w:r>
        <w:rPr>
          <w:sz w:val="22"/>
          <w:szCs w:val="22"/>
        </w:rPr>
        <w:t>30 сентября</w:t>
      </w:r>
      <w:r w:rsidRPr="00FD1BC2">
        <w:rPr>
          <w:sz w:val="22"/>
          <w:szCs w:val="22"/>
        </w:rPr>
        <w:t xml:space="preserve"> 2016 года.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седьмому</w:t>
      </w:r>
      <w:r w:rsidRPr="00FD1BC2">
        <w:rPr>
          <w:b/>
          <w:i/>
          <w:sz w:val="22"/>
          <w:szCs w:val="22"/>
        </w:rPr>
        <w:t xml:space="preserve">  вопросу повестки дня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Слушали:</w:t>
      </w:r>
    </w:p>
    <w:p w:rsidR="008F00EF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Председателя Совета Донцова И.В., который представил  на утверждение Советом   следующую повестку дня </w:t>
      </w:r>
      <w:r>
        <w:rPr>
          <w:sz w:val="22"/>
          <w:szCs w:val="22"/>
        </w:rPr>
        <w:t>шестнадцатого</w:t>
      </w:r>
      <w:r w:rsidRPr="000607FF">
        <w:rPr>
          <w:sz w:val="22"/>
          <w:szCs w:val="22"/>
        </w:rPr>
        <w:t xml:space="preserve"> внеочередно</w:t>
      </w:r>
      <w:r>
        <w:rPr>
          <w:sz w:val="22"/>
          <w:szCs w:val="22"/>
        </w:rPr>
        <w:t>го</w:t>
      </w:r>
      <w:r w:rsidRPr="000607FF">
        <w:rPr>
          <w:sz w:val="22"/>
          <w:szCs w:val="22"/>
        </w:rPr>
        <w:t xml:space="preserve">   </w:t>
      </w:r>
      <w:r w:rsidRPr="00FD1BC2">
        <w:rPr>
          <w:sz w:val="22"/>
          <w:szCs w:val="22"/>
        </w:rPr>
        <w:t>Общего собрания членов Союза «Объединение профессиональных строителей»:</w:t>
      </w:r>
    </w:p>
    <w:p w:rsidR="005E38A4" w:rsidRPr="00FD1BC2" w:rsidRDefault="005E38A4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F00EF" w:rsidRDefault="005E38A4" w:rsidP="005E38A4">
      <w:pPr>
        <w:numPr>
          <w:ilvl w:val="0"/>
          <w:numId w:val="15"/>
        </w:numPr>
        <w:spacing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Приведение Устава Союза в соответствие  с действующим законодательством РФ</w:t>
      </w:r>
      <w:r w:rsidR="008F00EF">
        <w:rPr>
          <w:rFonts w:eastAsia="Calibri"/>
          <w:sz w:val="22"/>
          <w:szCs w:val="22"/>
          <w:lang w:eastAsia="en-US"/>
        </w:rPr>
        <w:t>.</w:t>
      </w:r>
    </w:p>
    <w:p w:rsidR="005E38A4" w:rsidRDefault="005E38A4" w:rsidP="005E38A4">
      <w:pPr>
        <w:numPr>
          <w:ilvl w:val="0"/>
          <w:numId w:val="15"/>
        </w:numPr>
        <w:spacing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Изменение адреса местонахождения Союза</w:t>
      </w:r>
    </w:p>
    <w:p w:rsidR="005E38A4" w:rsidRDefault="005E38A4" w:rsidP="005E38A4">
      <w:pPr>
        <w:numPr>
          <w:ilvl w:val="0"/>
          <w:numId w:val="15"/>
        </w:numPr>
        <w:spacing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Утверждение Устава Союза с изменениями</w:t>
      </w:r>
    </w:p>
    <w:p w:rsidR="008F00EF" w:rsidRPr="00FD1BC2" w:rsidRDefault="008F00EF" w:rsidP="005E38A4">
      <w:pPr>
        <w:numPr>
          <w:ilvl w:val="0"/>
          <w:numId w:val="15"/>
        </w:numPr>
        <w:spacing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 w:rsidRPr="00FD1BC2">
        <w:rPr>
          <w:rFonts w:eastAsia="Calibri"/>
          <w:sz w:val="22"/>
          <w:szCs w:val="22"/>
          <w:lang w:eastAsia="en-US"/>
        </w:rPr>
        <w:t xml:space="preserve">Утверждение </w:t>
      </w:r>
      <w:r>
        <w:rPr>
          <w:rFonts w:eastAsia="Calibri"/>
          <w:sz w:val="22"/>
          <w:szCs w:val="22"/>
          <w:lang w:eastAsia="en-US"/>
        </w:rPr>
        <w:t xml:space="preserve">Положения Союза </w:t>
      </w:r>
      <w:r w:rsidR="005E38A4">
        <w:rPr>
          <w:rFonts w:eastAsia="Calibri"/>
          <w:sz w:val="22"/>
          <w:szCs w:val="22"/>
          <w:lang w:eastAsia="en-US"/>
        </w:rPr>
        <w:t xml:space="preserve">«О компенсационном фонде возмещения вреда» </w:t>
      </w:r>
      <w:r>
        <w:rPr>
          <w:rFonts w:eastAsia="Calibri"/>
          <w:sz w:val="22"/>
          <w:szCs w:val="22"/>
          <w:lang w:eastAsia="en-US"/>
        </w:rPr>
        <w:t xml:space="preserve">и о признании </w:t>
      </w:r>
      <w:proofErr w:type="gramStart"/>
      <w:r>
        <w:rPr>
          <w:rFonts w:eastAsia="Calibri"/>
          <w:sz w:val="22"/>
          <w:szCs w:val="22"/>
          <w:lang w:eastAsia="en-US"/>
        </w:rPr>
        <w:t>утратившим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силу Положения </w:t>
      </w:r>
      <w:r w:rsidR="005E38A4">
        <w:rPr>
          <w:rFonts w:eastAsia="Calibri"/>
          <w:sz w:val="22"/>
          <w:szCs w:val="22"/>
          <w:lang w:eastAsia="en-US"/>
        </w:rPr>
        <w:t xml:space="preserve">Союза </w:t>
      </w:r>
      <w:r>
        <w:rPr>
          <w:rFonts w:eastAsia="Calibri"/>
          <w:sz w:val="22"/>
          <w:szCs w:val="22"/>
          <w:lang w:eastAsia="en-US"/>
        </w:rPr>
        <w:t>«О компенсационном фонде</w:t>
      </w:r>
      <w:r w:rsidR="005E38A4">
        <w:rPr>
          <w:rFonts w:eastAsia="Calibri"/>
          <w:sz w:val="22"/>
          <w:szCs w:val="22"/>
          <w:lang w:eastAsia="en-US"/>
        </w:rPr>
        <w:t>»</w:t>
      </w:r>
      <w:r w:rsidRPr="00FD1BC2">
        <w:rPr>
          <w:rFonts w:eastAsia="Calibri"/>
          <w:sz w:val="22"/>
          <w:szCs w:val="22"/>
          <w:lang w:eastAsia="en-US"/>
        </w:rPr>
        <w:t>.</w:t>
      </w:r>
    </w:p>
    <w:p w:rsidR="008F00EF" w:rsidRPr="00FD1BC2" w:rsidRDefault="008F00EF" w:rsidP="005E38A4">
      <w:pPr>
        <w:numPr>
          <w:ilvl w:val="0"/>
          <w:numId w:val="15"/>
        </w:numPr>
        <w:spacing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5926">
        <w:rPr>
          <w:rFonts w:eastAsia="Calibri"/>
          <w:sz w:val="22"/>
          <w:szCs w:val="22"/>
          <w:lang w:eastAsia="en-US"/>
        </w:rPr>
        <w:t xml:space="preserve">Утверждение Положения </w:t>
      </w:r>
      <w:r w:rsidR="005E38A4">
        <w:rPr>
          <w:rFonts w:eastAsia="Calibri"/>
          <w:sz w:val="22"/>
          <w:szCs w:val="22"/>
          <w:lang w:eastAsia="en-US"/>
        </w:rPr>
        <w:t>Союза «О</w:t>
      </w:r>
      <w:r w:rsidRPr="005E5926">
        <w:rPr>
          <w:rFonts w:eastAsia="Calibri"/>
          <w:sz w:val="22"/>
          <w:szCs w:val="22"/>
          <w:lang w:eastAsia="en-US"/>
        </w:rPr>
        <w:t xml:space="preserve"> компенсационном фонде </w:t>
      </w:r>
      <w:r>
        <w:rPr>
          <w:rFonts w:eastAsia="Calibri"/>
          <w:sz w:val="22"/>
          <w:szCs w:val="22"/>
          <w:lang w:eastAsia="en-US"/>
        </w:rPr>
        <w:t>обеспечения договорных обязательств</w:t>
      </w:r>
      <w:r w:rsidRPr="005E5926">
        <w:rPr>
          <w:rFonts w:eastAsia="Calibri"/>
          <w:sz w:val="22"/>
          <w:szCs w:val="22"/>
          <w:lang w:eastAsia="en-US"/>
        </w:rPr>
        <w:t>»</w:t>
      </w:r>
      <w:r w:rsidRPr="00FD1BC2">
        <w:rPr>
          <w:rFonts w:eastAsia="Calibri"/>
          <w:sz w:val="22"/>
          <w:szCs w:val="22"/>
          <w:lang w:eastAsia="en-US"/>
        </w:rPr>
        <w:t>.</w:t>
      </w:r>
    </w:p>
    <w:p w:rsidR="008F00EF" w:rsidRDefault="008F00EF" w:rsidP="005E38A4">
      <w:pPr>
        <w:numPr>
          <w:ilvl w:val="0"/>
          <w:numId w:val="15"/>
        </w:numPr>
        <w:spacing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Признание </w:t>
      </w:r>
      <w:proofErr w:type="gramStart"/>
      <w:r>
        <w:rPr>
          <w:rFonts w:eastAsia="Calibri"/>
          <w:sz w:val="22"/>
          <w:szCs w:val="22"/>
          <w:lang w:eastAsia="en-US"/>
        </w:rPr>
        <w:t>утратившим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силу Требований  Союза содействия в развитии строительства саморегулируемой организации «Объединение профессиональных строителей» к страхованию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Pr="00FD1BC2">
        <w:rPr>
          <w:rFonts w:eastAsia="Calibri"/>
          <w:sz w:val="22"/>
          <w:szCs w:val="22"/>
          <w:lang w:eastAsia="en-US"/>
        </w:rPr>
        <w:t>.</w:t>
      </w:r>
    </w:p>
    <w:p w:rsidR="008F00EF" w:rsidRPr="00FD1BC2" w:rsidRDefault="005E38A4" w:rsidP="005E38A4">
      <w:pPr>
        <w:numPr>
          <w:ilvl w:val="0"/>
          <w:numId w:val="15"/>
        </w:numPr>
        <w:spacing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Уведомление уполномоченного органа и государственная регистрация изменений в установленном законодательством порядке.</w:t>
      </w:r>
    </w:p>
    <w:p w:rsidR="008F00EF" w:rsidRPr="00FD1BC2" w:rsidRDefault="008F00EF" w:rsidP="005E38A4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Кратко по вопросам </w:t>
      </w:r>
      <w:proofErr w:type="gramStart"/>
      <w:r w:rsidRPr="00FD1BC2">
        <w:rPr>
          <w:sz w:val="22"/>
          <w:szCs w:val="22"/>
        </w:rPr>
        <w:t xml:space="preserve">повестки дня </w:t>
      </w:r>
      <w:r>
        <w:rPr>
          <w:sz w:val="22"/>
          <w:szCs w:val="22"/>
        </w:rPr>
        <w:t>шестнадцатого внеочередного</w:t>
      </w:r>
      <w:r w:rsidRPr="00FD1BC2">
        <w:rPr>
          <w:sz w:val="22"/>
          <w:szCs w:val="22"/>
        </w:rPr>
        <w:t xml:space="preserve"> Общего собрания членов Союза</w:t>
      </w:r>
      <w:proofErr w:type="gramEnd"/>
      <w:r w:rsidRPr="00FD1BC2">
        <w:rPr>
          <w:sz w:val="22"/>
          <w:szCs w:val="22"/>
        </w:rPr>
        <w:t xml:space="preserve"> Председатель Совета предложил выслушать Президента Ковалева Д.В.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i/>
          <w:sz w:val="22"/>
          <w:szCs w:val="22"/>
        </w:rPr>
      </w:pPr>
    </w:p>
    <w:p w:rsidR="008F00EF" w:rsidRPr="00FD1BC2" w:rsidRDefault="005E38A4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i/>
          <w:sz w:val="22"/>
          <w:szCs w:val="22"/>
        </w:rPr>
        <w:t>По вопросам с первого по шестой</w:t>
      </w:r>
      <w:r w:rsidR="008F00EF" w:rsidRPr="00FD1BC2">
        <w:rPr>
          <w:i/>
          <w:sz w:val="22"/>
          <w:szCs w:val="22"/>
        </w:rPr>
        <w:t xml:space="preserve">: </w:t>
      </w:r>
    </w:p>
    <w:p w:rsidR="008F00EF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Президент Союза Ковалев Д.В. доложил, что </w:t>
      </w:r>
      <w:r>
        <w:rPr>
          <w:sz w:val="22"/>
          <w:szCs w:val="22"/>
        </w:rPr>
        <w:t>в связи с принятием</w:t>
      </w:r>
      <w:r w:rsidRPr="00FD1BC2">
        <w:rPr>
          <w:i/>
          <w:sz w:val="22"/>
          <w:szCs w:val="22"/>
        </w:rPr>
        <w:t xml:space="preserve"> </w:t>
      </w:r>
      <w:r w:rsidRPr="009B531E">
        <w:rPr>
          <w:sz w:val="22"/>
          <w:szCs w:val="22"/>
        </w:rPr>
        <w:t xml:space="preserve">ФЗ № 372-ФЗ </w:t>
      </w:r>
      <w:r>
        <w:rPr>
          <w:sz w:val="22"/>
          <w:szCs w:val="22"/>
        </w:rPr>
        <w:t xml:space="preserve">от 03.07.2016г. </w:t>
      </w:r>
      <w:r w:rsidRPr="009B531E">
        <w:rPr>
          <w:sz w:val="22"/>
          <w:szCs w:val="22"/>
        </w:rPr>
        <w:t>«О внесении изменений в Градостроительный кодекс РФ и отдельные законодательные акты РФ»</w:t>
      </w:r>
      <w:r>
        <w:rPr>
          <w:sz w:val="22"/>
          <w:szCs w:val="22"/>
        </w:rPr>
        <w:t xml:space="preserve"> Устав необходимо привести в соответствие с действующим законодательством. </w:t>
      </w:r>
    </w:p>
    <w:p w:rsidR="008F00EF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Также,  Положение Союза «О компенсационном фонд</w:t>
      </w:r>
      <w:bookmarkStart w:id="0" w:name="_GoBack"/>
      <w:bookmarkEnd w:id="0"/>
      <w:r>
        <w:rPr>
          <w:sz w:val="22"/>
          <w:szCs w:val="22"/>
        </w:rPr>
        <w:t>е» утрачивает свою актуальность, а установление законодателем 2-х видов компенсационных фондов требует внесения изменений в соответствующие документы. Так, компенсационный фонд обеспечения договорных обязательств, в случае принятия решения о его формировании в  установленном законодательством порядке, должен быть сформирован не позднее 01.11.2016г.</w:t>
      </w:r>
    </w:p>
    <w:p w:rsidR="008F00EF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Соответственно, необходимо принять 2 </w:t>
      </w:r>
      <w:proofErr w:type="gramStart"/>
      <w:r>
        <w:rPr>
          <w:sz w:val="22"/>
          <w:szCs w:val="22"/>
        </w:rPr>
        <w:t>новых</w:t>
      </w:r>
      <w:proofErr w:type="gramEnd"/>
      <w:r>
        <w:rPr>
          <w:sz w:val="22"/>
          <w:szCs w:val="22"/>
        </w:rPr>
        <w:t xml:space="preserve"> положения: О компенсационном фонде возмещения вреда и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 компенсационном фонде обеспечения договорных обязательств.</w:t>
      </w:r>
    </w:p>
    <w:p w:rsidR="008F00EF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Также Ковалев Д.В. пояснил, что в связи с тем, что размеры взносов в компенсационные фонды СРО законодатель теперь не связывается со страхованием гражданской ответственности членов СРО, Требования к страхованию, принятые Союзом 15.12.2014г. утрачивают свою актуальность, а, в случае принятия новых положений о компенсационных фонда, будет противоречить им и подлежит признанию утратившим силу.</w:t>
      </w:r>
      <w:proofErr w:type="gramEnd"/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Обсудив предложенный список </w:t>
      </w:r>
      <w:proofErr w:type="gramStart"/>
      <w:r w:rsidRPr="00FD1BC2">
        <w:rPr>
          <w:sz w:val="22"/>
          <w:szCs w:val="22"/>
        </w:rPr>
        <w:t>вопросов повестки дня очередного пятнадцатого Общего собрания членов</w:t>
      </w:r>
      <w:proofErr w:type="gramEnd"/>
      <w:r w:rsidRPr="00FD1BC2">
        <w:rPr>
          <w:sz w:val="22"/>
          <w:szCs w:val="22"/>
        </w:rPr>
        <w:t xml:space="preserve"> Союза, за утверждение повестки дня</w:t>
      </w:r>
    </w:p>
    <w:p w:rsidR="005E38A4" w:rsidRDefault="005E38A4" w:rsidP="008F00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 xml:space="preserve">Голосовали: 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За                         - 5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Решили: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Утвердить предложенную повестку дня </w:t>
      </w:r>
      <w:r>
        <w:rPr>
          <w:sz w:val="22"/>
          <w:szCs w:val="22"/>
        </w:rPr>
        <w:t>шестнадцатого внеочередного</w:t>
      </w:r>
      <w:r w:rsidRPr="00FD1B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D1BC2">
        <w:rPr>
          <w:sz w:val="22"/>
          <w:szCs w:val="22"/>
        </w:rPr>
        <w:t xml:space="preserve">Общего собрания членов Союза «Объединение профессиональных строителей», которое состоится </w:t>
      </w:r>
      <w:r>
        <w:rPr>
          <w:sz w:val="22"/>
          <w:szCs w:val="22"/>
        </w:rPr>
        <w:t>03.10</w:t>
      </w:r>
      <w:r w:rsidRPr="00FD1BC2">
        <w:rPr>
          <w:sz w:val="22"/>
          <w:szCs w:val="22"/>
        </w:rPr>
        <w:t xml:space="preserve">.2016г. из </w:t>
      </w:r>
      <w:r>
        <w:rPr>
          <w:sz w:val="22"/>
          <w:szCs w:val="22"/>
        </w:rPr>
        <w:t>5 (пяти)</w:t>
      </w:r>
      <w:r w:rsidRPr="00FD1BC2">
        <w:rPr>
          <w:sz w:val="22"/>
          <w:szCs w:val="22"/>
        </w:rPr>
        <w:t xml:space="preserve"> предложенных вопросов.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восьмому</w:t>
      </w:r>
      <w:r w:rsidRPr="00FD1BC2">
        <w:rPr>
          <w:b/>
          <w:i/>
          <w:sz w:val="22"/>
          <w:szCs w:val="22"/>
        </w:rPr>
        <w:t xml:space="preserve">  вопросу повестки дня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Слушали: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proofErr w:type="gramStart"/>
      <w:r w:rsidRPr="00FD1BC2">
        <w:rPr>
          <w:sz w:val="22"/>
          <w:szCs w:val="22"/>
        </w:rPr>
        <w:t xml:space="preserve">члена Совета Партнерства  </w:t>
      </w:r>
      <w:proofErr w:type="spellStart"/>
      <w:r>
        <w:rPr>
          <w:sz w:val="22"/>
          <w:szCs w:val="22"/>
        </w:rPr>
        <w:t>Иршонкова</w:t>
      </w:r>
      <w:proofErr w:type="spellEnd"/>
      <w:r>
        <w:rPr>
          <w:sz w:val="22"/>
          <w:szCs w:val="22"/>
        </w:rPr>
        <w:t xml:space="preserve"> И.А</w:t>
      </w:r>
      <w:r w:rsidRPr="00FD1BC2">
        <w:rPr>
          <w:sz w:val="22"/>
          <w:szCs w:val="22"/>
        </w:rPr>
        <w:t xml:space="preserve">., который предложил сообщить членам Союза </w:t>
      </w:r>
      <w:r>
        <w:rPr>
          <w:sz w:val="22"/>
          <w:szCs w:val="22"/>
        </w:rPr>
        <w:t xml:space="preserve"> </w:t>
      </w:r>
      <w:r w:rsidRPr="00FD1BC2">
        <w:rPr>
          <w:sz w:val="22"/>
          <w:szCs w:val="22"/>
        </w:rPr>
        <w:t xml:space="preserve">«Объединение профессиональных строителей» о проведении </w:t>
      </w:r>
      <w:r>
        <w:rPr>
          <w:sz w:val="22"/>
          <w:szCs w:val="22"/>
        </w:rPr>
        <w:t>шестнадцатого внеочередного</w:t>
      </w:r>
      <w:r w:rsidRPr="00FD1BC2">
        <w:rPr>
          <w:sz w:val="22"/>
          <w:szCs w:val="22"/>
        </w:rPr>
        <w:t xml:space="preserve"> Общего собрания членов Союза путем направления не позднее</w:t>
      </w:r>
      <w:r>
        <w:rPr>
          <w:sz w:val="22"/>
          <w:szCs w:val="22"/>
        </w:rPr>
        <w:t>,</w:t>
      </w:r>
      <w:r w:rsidRPr="00FD1BC2">
        <w:rPr>
          <w:sz w:val="22"/>
          <w:szCs w:val="22"/>
        </w:rPr>
        <w:t xml:space="preserve"> чем за 30 дней до даты собрания сообщения заказным письмом, либо иным любым видом связи, обеспечивающим получение такого сообщения членами Союза, включенными в список лиц, имеющих право на участие в общем собрании, не позднее</w:t>
      </w:r>
      <w:proofErr w:type="gramEnd"/>
      <w:r w:rsidRPr="00FD1BC2">
        <w:rPr>
          <w:sz w:val="22"/>
          <w:szCs w:val="22"/>
        </w:rPr>
        <w:t xml:space="preserve"> 15 дней до даты проведения Общего собрания, или, в случае принятия в члены после истечения указанного срока – непосредственно при принятии решения о принятии в члены любым доступным оперативным способом. Также предложил </w:t>
      </w:r>
      <w:proofErr w:type="gramStart"/>
      <w:r w:rsidRPr="00FD1BC2">
        <w:rPr>
          <w:sz w:val="22"/>
          <w:szCs w:val="22"/>
        </w:rPr>
        <w:t>разместить сообщение</w:t>
      </w:r>
      <w:proofErr w:type="gramEnd"/>
      <w:r w:rsidRPr="00FD1BC2">
        <w:rPr>
          <w:sz w:val="22"/>
          <w:szCs w:val="22"/>
        </w:rPr>
        <w:t xml:space="preserve"> о проведении </w:t>
      </w:r>
      <w:r>
        <w:rPr>
          <w:sz w:val="22"/>
          <w:szCs w:val="22"/>
        </w:rPr>
        <w:t>шестнадцатого внеочередного</w:t>
      </w:r>
      <w:r w:rsidRPr="00FD1BC2">
        <w:rPr>
          <w:sz w:val="22"/>
          <w:szCs w:val="22"/>
        </w:rPr>
        <w:t xml:space="preserve"> Общего собрания членов Союза на официальном сайте Союза.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Иных предложений по форме уведомления не последовало.</w:t>
      </w:r>
      <w:r>
        <w:rPr>
          <w:sz w:val="22"/>
          <w:szCs w:val="22"/>
        </w:rPr>
        <w:t xml:space="preserve"> 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 xml:space="preserve">Голосовали: 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За                         - 5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Решили: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уведомить членов Союза «Объединение профессиональных строителей» о проведении </w:t>
      </w:r>
      <w:r>
        <w:rPr>
          <w:sz w:val="22"/>
          <w:szCs w:val="22"/>
        </w:rPr>
        <w:t>03.10</w:t>
      </w:r>
      <w:r w:rsidRPr="00FD1BC2">
        <w:rPr>
          <w:sz w:val="22"/>
          <w:szCs w:val="22"/>
        </w:rPr>
        <w:t xml:space="preserve">.2016г. </w:t>
      </w:r>
      <w:r>
        <w:rPr>
          <w:sz w:val="22"/>
          <w:szCs w:val="22"/>
        </w:rPr>
        <w:t>шестнадцатого внеочередного</w:t>
      </w:r>
      <w:r w:rsidRPr="00FD1BC2">
        <w:rPr>
          <w:sz w:val="22"/>
          <w:szCs w:val="22"/>
        </w:rPr>
        <w:t xml:space="preserve"> Общего собрания членов Союза путем направления не </w:t>
      </w:r>
      <w:r>
        <w:rPr>
          <w:sz w:val="22"/>
          <w:szCs w:val="22"/>
        </w:rPr>
        <w:t xml:space="preserve"> </w:t>
      </w:r>
      <w:proofErr w:type="gramStart"/>
      <w:r w:rsidRPr="00FD1BC2">
        <w:rPr>
          <w:sz w:val="22"/>
          <w:szCs w:val="22"/>
        </w:rPr>
        <w:t>позднее</w:t>
      </w:r>
      <w:proofErr w:type="gramEnd"/>
      <w:r w:rsidRPr="00FD1BC2">
        <w:rPr>
          <w:sz w:val="22"/>
          <w:szCs w:val="22"/>
        </w:rPr>
        <w:t xml:space="preserve"> чем за 30 дней до даты собрания сообщения заказным письмом, либо иным любым видом связи, обеспечивающим получение такого сообщения членами Союза, включенными в список лиц, имеющих право на участие в общем собрании, не позднее 15 дней до даты проведения </w:t>
      </w:r>
      <w:r>
        <w:rPr>
          <w:sz w:val="22"/>
          <w:szCs w:val="22"/>
        </w:rPr>
        <w:t>шестнадцатого внеочередного</w:t>
      </w:r>
      <w:r w:rsidRPr="00FD1BC2">
        <w:rPr>
          <w:sz w:val="22"/>
          <w:szCs w:val="22"/>
        </w:rPr>
        <w:t xml:space="preserve"> Общего собрания</w:t>
      </w:r>
      <w:r w:rsidRPr="00FD1BC2">
        <w:t xml:space="preserve"> </w:t>
      </w:r>
      <w:r w:rsidRPr="00FD1BC2">
        <w:rPr>
          <w:sz w:val="22"/>
          <w:szCs w:val="22"/>
        </w:rPr>
        <w:t xml:space="preserve">или, в случае принятия в члены после истечения указанного срока – непосредственно при принятии решения о принятии в члены любым доступным оперативным способом, а также </w:t>
      </w:r>
      <w:proofErr w:type="gramStart"/>
      <w:r w:rsidRPr="00FD1BC2">
        <w:rPr>
          <w:sz w:val="22"/>
          <w:szCs w:val="22"/>
        </w:rPr>
        <w:t>разместить сообщение</w:t>
      </w:r>
      <w:proofErr w:type="gramEnd"/>
      <w:r w:rsidRPr="00FD1BC2">
        <w:rPr>
          <w:sz w:val="22"/>
          <w:szCs w:val="22"/>
        </w:rPr>
        <w:t xml:space="preserve"> о проведении </w:t>
      </w:r>
      <w:r>
        <w:rPr>
          <w:sz w:val="22"/>
          <w:szCs w:val="22"/>
        </w:rPr>
        <w:t>шестнадцатого внеочередного</w:t>
      </w:r>
      <w:r w:rsidRPr="00FD1BC2">
        <w:rPr>
          <w:sz w:val="22"/>
          <w:szCs w:val="22"/>
        </w:rPr>
        <w:t xml:space="preserve"> Общего собрания членов Союза </w:t>
      </w:r>
      <w:r>
        <w:rPr>
          <w:sz w:val="22"/>
          <w:szCs w:val="22"/>
        </w:rPr>
        <w:t>03.10</w:t>
      </w:r>
      <w:r w:rsidRPr="00FD1BC2">
        <w:rPr>
          <w:sz w:val="22"/>
          <w:szCs w:val="22"/>
        </w:rPr>
        <w:t>.2016г. на официальном сайте Союза.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девятому </w:t>
      </w:r>
      <w:r w:rsidRPr="00FD1BC2">
        <w:rPr>
          <w:b/>
          <w:i/>
          <w:sz w:val="22"/>
          <w:szCs w:val="22"/>
        </w:rPr>
        <w:t xml:space="preserve"> вопросу повестки дня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Слушали: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Председателя Совета Донцова И.В., который предложил утвердить следующий перечень информации (материалов), предоставляемой членам Союза при подготовке к проведению </w:t>
      </w:r>
      <w:r>
        <w:rPr>
          <w:sz w:val="22"/>
          <w:szCs w:val="22"/>
        </w:rPr>
        <w:t>шестнадцатого внеочередного</w:t>
      </w:r>
      <w:r w:rsidRPr="00FD1BC2">
        <w:rPr>
          <w:sz w:val="22"/>
          <w:szCs w:val="22"/>
        </w:rPr>
        <w:t xml:space="preserve"> Общего собрания и проекты документов:</w:t>
      </w:r>
    </w:p>
    <w:p w:rsidR="008F00EF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- </w:t>
      </w:r>
      <w:r>
        <w:rPr>
          <w:sz w:val="22"/>
          <w:szCs w:val="22"/>
        </w:rPr>
        <w:t>проект Положения «О компенсационном фонде возмещения вреда Союза «Объединение профессиональных строителей»;</w:t>
      </w:r>
    </w:p>
    <w:p w:rsidR="008F00EF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проект Положения о «О компенсационном фонде обеспечения договорных обязательств Союза «Объединение профессиональных строителей».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Председатель Совета предложил определить время и место ознакомления с материалами, предоставляемыми при подготовке к проведению Общего собрания следующее: г. Москва, ул. </w:t>
      </w:r>
      <w:proofErr w:type="spellStart"/>
      <w:r w:rsidRPr="00FD1BC2">
        <w:rPr>
          <w:sz w:val="22"/>
          <w:szCs w:val="22"/>
        </w:rPr>
        <w:t>Нагатинская</w:t>
      </w:r>
      <w:proofErr w:type="spellEnd"/>
      <w:r w:rsidRPr="00FD1BC2">
        <w:rPr>
          <w:sz w:val="22"/>
          <w:szCs w:val="22"/>
        </w:rPr>
        <w:t xml:space="preserve">, д. 2, по рабочим дням с 9-00 до 18-00, начиная с </w:t>
      </w:r>
      <w:r>
        <w:rPr>
          <w:sz w:val="22"/>
          <w:szCs w:val="22"/>
        </w:rPr>
        <w:t>05 сентября</w:t>
      </w:r>
      <w:r w:rsidRPr="00FD1BC2">
        <w:rPr>
          <w:sz w:val="22"/>
          <w:szCs w:val="22"/>
        </w:rPr>
        <w:t xml:space="preserve"> 2016 года. Кроме того, проекты изменений, вносимых в указанные документы разместить на официальном сайте Союза.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Иных предложений от членов Совета Союза не последовало.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Обсудив список материалов, подлежащих представлению членам Союза для ознакомления и проекты документов, подлежащих утверждению Общим собранием,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 xml:space="preserve">Голосовали: 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За                         - 5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Решили:</w:t>
      </w:r>
    </w:p>
    <w:p w:rsidR="008F00EF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FD1BC2">
        <w:rPr>
          <w:sz w:val="22"/>
          <w:szCs w:val="22"/>
        </w:rPr>
        <w:t xml:space="preserve">.1. При подготовке к проведению </w:t>
      </w:r>
      <w:r>
        <w:rPr>
          <w:sz w:val="22"/>
          <w:szCs w:val="22"/>
        </w:rPr>
        <w:t>03.10</w:t>
      </w:r>
      <w:r w:rsidRPr="00FD1BC2">
        <w:rPr>
          <w:sz w:val="22"/>
          <w:szCs w:val="22"/>
        </w:rPr>
        <w:t xml:space="preserve">.2016г. проведению </w:t>
      </w:r>
      <w:r>
        <w:rPr>
          <w:sz w:val="22"/>
          <w:szCs w:val="22"/>
        </w:rPr>
        <w:t>шестнадцатого внеочередного</w:t>
      </w:r>
      <w:r w:rsidRPr="00FD1BC2">
        <w:rPr>
          <w:sz w:val="22"/>
          <w:szCs w:val="22"/>
        </w:rPr>
        <w:t xml:space="preserve"> Общего собрания членов предоставлять членам Союза все подлежащие утверждению проекты документов.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FD1BC2">
        <w:rPr>
          <w:sz w:val="22"/>
          <w:szCs w:val="22"/>
        </w:rPr>
        <w:t>.2. Утвердить проекты следующих документов:</w:t>
      </w:r>
    </w:p>
    <w:p w:rsidR="008F00EF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- </w:t>
      </w:r>
      <w:r>
        <w:rPr>
          <w:sz w:val="22"/>
          <w:szCs w:val="22"/>
        </w:rPr>
        <w:t>проект Положения «О компенсационном фонде возмещения вреда Союза «Объединение профессиональных строителей»;</w:t>
      </w:r>
    </w:p>
    <w:p w:rsidR="008F00EF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проект Положения о «О компенсационном фонде обеспечения договорных обязательств Союза «Объединение профессиональных строителей».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FD1BC2">
        <w:rPr>
          <w:sz w:val="22"/>
          <w:szCs w:val="22"/>
        </w:rPr>
        <w:t xml:space="preserve">.3. Определить время и место ознакомления с материалами, предоставляемыми при подготовке к проведению </w:t>
      </w:r>
      <w:r>
        <w:rPr>
          <w:sz w:val="22"/>
          <w:szCs w:val="22"/>
        </w:rPr>
        <w:t>шестнадцатого внеочередного</w:t>
      </w:r>
      <w:r w:rsidRPr="00FD1BC2">
        <w:rPr>
          <w:sz w:val="22"/>
          <w:szCs w:val="22"/>
        </w:rPr>
        <w:t xml:space="preserve"> Общего собрания членов Союза: г. Москва, ул. </w:t>
      </w:r>
      <w:proofErr w:type="spellStart"/>
      <w:r w:rsidRPr="00FD1BC2">
        <w:rPr>
          <w:sz w:val="22"/>
          <w:szCs w:val="22"/>
        </w:rPr>
        <w:t>Нагатинская</w:t>
      </w:r>
      <w:proofErr w:type="spellEnd"/>
      <w:r w:rsidRPr="00FD1BC2">
        <w:rPr>
          <w:sz w:val="22"/>
          <w:szCs w:val="22"/>
        </w:rPr>
        <w:t xml:space="preserve">, д. 2, по рабочим дням с 9-00 до 18-00, начиная с </w:t>
      </w:r>
      <w:r>
        <w:rPr>
          <w:sz w:val="22"/>
          <w:szCs w:val="22"/>
        </w:rPr>
        <w:t>05 сентября</w:t>
      </w:r>
      <w:r w:rsidRPr="00FD1BC2">
        <w:rPr>
          <w:sz w:val="22"/>
          <w:szCs w:val="22"/>
        </w:rPr>
        <w:t xml:space="preserve"> 2016г. и на официальном интернет-сайте Союза.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 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десятому</w:t>
      </w:r>
      <w:r w:rsidRPr="00FD1BC2">
        <w:rPr>
          <w:b/>
          <w:i/>
          <w:sz w:val="22"/>
          <w:szCs w:val="22"/>
        </w:rPr>
        <w:t xml:space="preserve">  вопросу повестки дня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Слушали: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Председателя Совета Партнерства Донцова И.В., который рекомендовал  Бобылеву Екатерину Дмитриевну в качестве </w:t>
      </w:r>
      <w:proofErr w:type="gramStart"/>
      <w:r w:rsidRPr="00FD1BC2">
        <w:rPr>
          <w:sz w:val="22"/>
          <w:szCs w:val="22"/>
        </w:rPr>
        <w:t xml:space="preserve">регистратора участников </w:t>
      </w:r>
      <w:r>
        <w:rPr>
          <w:sz w:val="22"/>
          <w:szCs w:val="22"/>
        </w:rPr>
        <w:t>шестнадцатого внеочередного</w:t>
      </w:r>
      <w:r w:rsidRPr="00FD1BC2">
        <w:rPr>
          <w:sz w:val="22"/>
          <w:szCs w:val="22"/>
        </w:rPr>
        <w:t xml:space="preserve"> Общего собрания членов Союза</w:t>
      </w:r>
      <w:proofErr w:type="gramEnd"/>
      <w:r w:rsidRPr="00FD1BC2">
        <w:rPr>
          <w:sz w:val="22"/>
          <w:szCs w:val="22"/>
        </w:rPr>
        <w:t xml:space="preserve"> </w:t>
      </w:r>
      <w:r>
        <w:rPr>
          <w:sz w:val="22"/>
          <w:szCs w:val="22"/>
        </w:rPr>
        <w:t>03.10</w:t>
      </w:r>
      <w:r w:rsidRPr="00FD1BC2">
        <w:rPr>
          <w:sz w:val="22"/>
          <w:szCs w:val="22"/>
        </w:rPr>
        <w:t>.2016г.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Иных кандидатур членами Совета предложено не было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 xml:space="preserve">Голосовали: 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За                         - 5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Решили:</w:t>
      </w:r>
    </w:p>
    <w:p w:rsidR="008F00EF" w:rsidRPr="00FD1BC2" w:rsidRDefault="008F00EF" w:rsidP="008F00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Назначить регистратором участников </w:t>
      </w:r>
      <w:r>
        <w:rPr>
          <w:sz w:val="22"/>
          <w:szCs w:val="22"/>
        </w:rPr>
        <w:t>шестнадцатого внеочередного</w:t>
      </w:r>
      <w:r w:rsidRPr="00FD1BC2">
        <w:rPr>
          <w:sz w:val="22"/>
          <w:szCs w:val="22"/>
        </w:rPr>
        <w:t xml:space="preserve"> Общего собрания членов Союза «Объединение профессиональных строителей» </w:t>
      </w:r>
      <w:r>
        <w:rPr>
          <w:sz w:val="22"/>
          <w:szCs w:val="22"/>
        </w:rPr>
        <w:t>03.10</w:t>
      </w:r>
      <w:r w:rsidRPr="00FD1BC2">
        <w:rPr>
          <w:sz w:val="22"/>
          <w:szCs w:val="22"/>
        </w:rPr>
        <w:t xml:space="preserve">.2016г. Бобылеву Екатерину Дмитриевну. </w:t>
      </w:r>
    </w:p>
    <w:p w:rsidR="001B3BE8" w:rsidRDefault="001B3BE8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1B3BE8" w:rsidRDefault="001B3BE8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1B3BE8" w:rsidRDefault="001B3BE8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8F00EF">
      <w:footerReference w:type="default" r:id="rId8"/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8A4">
          <w:rPr>
            <w:noProof/>
          </w:rPr>
          <w:t>5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6CA05F5"/>
    <w:multiLevelType w:val="multilevel"/>
    <w:tmpl w:val="2744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06610B"/>
    <w:multiLevelType w:val="multilevel"/>
    <w:tmpl w:val="9B521B1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 w:val="0"/>
      </w:rPr>
    </w:lvl>
  </w:abstractNum>
  <w:abstractNum w:abstractNumId="7">
    <w:nsid w:val="2C2F4E10"/>
    <w:multiLevelType w:val="multilevel"/>
    <w:tmpl w:val="1F4E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683529"/>
    <w:multiLevelType w:val="multilevel"/>
    <w:tmpl w:val="6BF64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9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8A2E3B"/>
    <w:multiLevelType w:val="multilevel"/>
    <w:tmpl w:val="96B2B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>
    <w:nsid w:val="724C2A53"/>
    <w:multiLevelType w:val="hybridMultilevel"/>
    <w:tmpl w:val="5838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55224"/>
    <w:rsid w:val="00070AAA"/>
    <w:rsid w:val="00092A47"/>
    <w:rsid w:val="0009550D"/>
    <w:rsid w:val="000B0D7B"/>
    <w:rsid w:val="000B7120"/>
    <w:rsid w:val="000E1F1C"/>
    <w:rsid w:val="000F31C6"/>
    <w:rsid w:val="00112309"/>
    <w:rsid w:val="00115BB8"/>
    <w:rsid w:val="00126034"/>
    <w:rsid w:val="00127644"/>
    <w:rsid w:val="00140EDA"/>
    <w:rsid w:val="0016312C"/>
    <w:rsid w:val="001656BE"/>
    <w:rsid w:val="001714EA"/>
    <w:rsid w:val="0017616F"/>
    <w:rsid w:val="00187A19"/>
    <w:rsid w:val="001A01A9"/>
    <w:rsid w:val="001B38A3"/>
    <w:rsid w:val="001B3BE8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3F7B4D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E38A4"/>
    <w:rsid w:val="005F08B6"/>
    <w:rsid w:val="0060038D"/>
    <w:rsid w:val="00617C30"/>
    <w:rsid w:val="00621F0B"/>
    <w:rsid w:val="00626F16"/>
    <w:rsid w:val="00636589"/>
    <w:rsid w:val="0064073B"/>
    <w:rsid w:val="006446EB"/>
    <w:rsid w:val="00667238"/>
    <w:rsid w:val="00671583"/>
    <w:rsid w:val="006B24F6"/>
    <w:rsid w:val="006D0B94"/>
    <w:rsid w:val="006D79F0"/>
    <w:rsid w:val="006E4418"/>
    <w:rsid w:val="006E5D64"/>
    <w:rsid w:val="006F7E6C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B671F"/>
    <w:rsid w:val="008C5081"/>
    <w:rsid w:val="008D56FE"/>
    <w:rsid w:val="008F00EF"/>
    <w:rsid w:val="008F6036"/>
    <w:rsid w:val="0090716C"/>
    <w:rsid w:val="00952CBE"/>
    <w:rsid w:val="0095440B"/>
    <w:rsid w:val="00963F48"/>
    <w:rsid w:val="009729EB"/>
    <w:rsid w:val="00975705"/>
    <w:rsid w:val="00994274"/>
    <w:rsid w:val="00995C81"/>
    <w:rsid w:val="009A08BA"/>
    <w:rsid w:val="009A7AB0"/>
    <w:rsid w:val="009D0B18"/>
    <w:rsid w:val="009D6A04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84F57"/>
    <w:rsid w:val="00A93569"/>
    <w:rsid w:val="00AA6DEE"/>
    <w:rsid w:val="00AA760D"/>
    <w:rsid w:val="00AB1D2C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61E96"/>
    <w:rsid w:val="00B74774"/>
    <w:rsid w:val="00B826DB"/>
    <w:rsid w:val="00B8390A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3D7E"/>
    <w:rsid w:val="00D069F0"/>
    <w:rsid w:val="00D40D8A"/>
    <w:rsid w:val="00D459AC"/>
    <w:rsid w:val="00D52B0F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1B3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1B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2016-09-29T12:28:00Z</cp:lastPrinted>
  <dcterms:created xsi:type="dcterms:W3CDTF">2016-09-02T05:40:00Z</dcterms:created>
  <dcterms:modified xsi:type="dcterms:W3CDTF">2016-09-29T12:29:00Z</dcterms:modified>
</cp:coreProperties>
</file>