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5B0E">
        <w:rPr>
          <w:b/>
        </w:rPr>
        <w:t>861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5B0E">
        <w:t>29</w:t>
      </w:r>
      <w:r w:rsidR="009072F3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94301" w:rsidRDefault="0067693D" w:rsidP="00E94301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67693D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директора</w:t>
      </w:r>
      <w:r w:rsidRPr="0067693D">
        <w:rPr>
          <w:sz w:val="22"/>
          <w:szCs w:val="22"/>
        </w:rPr>
        <w:t xml:space="preserve"> ООО «</w:t>
      </w:r>
      <w:proofErr w:type="spellStart"/>
      <w:r w:rsidR="00795B0E">
        <w:rPr>
          <w:sz w:val="22"/>
          <w:szCs w:val="22"/>
        </w:rPr>
        <w:t>Татпромэко</w:t>
      </w:r>
      <w:proofErr w:type="spellEnd"/>
      <w:r w:rsidRPr="0067693D">
        <w:rPr>
          <w:sz w:val="22"/>
          <w:szCs w:val="22"/>
        </w:rPr>
        <w:t>».</w:t>
      </w:r>
    </w:p>
    <w:p w:rsidR="00BF37AC" w:rsidRPr="00BF37AC" w:rsidRDefault="00555C22" w:rsidP="00BF37AC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054F16">
        <w:rPr>
          <w:rFonts w:eastAsia="Calibri"/>
          <w:sz w:val="22"/>
          <w:szCs w:val="22"/>
          <w:lang w:eastAsia="en-US"/>
        </w:rPr>
        <w:t xml:space="preserve">Исключение </w:t>
      </w:r>
      <w:r>
        <w:rPr>
          <w:rFonts w:eastAsia="Calibri"/>
          <w:sz w:val="22"/>
          <w:szCs w:val="22"/>
          <w:lang w:eastAsia="en-US"/>
        </w:rPr>
        <w:t>Акционерного общества</w:t>
      </w:r>
      <w:r w:rsidRPr="00054F16">
        <w:rPr>
          <w:rFonts w:eastAsia="Calibri"/>
          <w:sz w:val="22"/>
          <w:szCs w:val="22"/>
          <w:lang w:eastAsia="en-US"/>
        </w:rPr>
        <w:t xml:space="preserve"> «</w:t>
      </w:r>
      <w:r>
        <w:rPr>
          <w:rFonts w:eastAsia="Calibri"/>
          <w:sz w:val="22"/>
          <w:szCs w:val="22"/>
          <w:lang w:eastAsia="en-US"/>
        </w:rPr>
        <w:t>ЗВКС</w:t>
      </w:r>
      <w:r w:rsidRPr="00054F16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BF37AC" w:rsidRPr="00BF37AC" w:rsidRDefault="00BF37AC" w:rsidP="00BF37AC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BF37AC">
        <w:rPr>
          <w:rFonts w:eastAsia="Calibri"/>
          <w:sz w:val="22"/>
          <w:szCs w:val="22"/>
          <w:lang w:eastAsia="en-US"/>
        </w:rPr>
        <w:t xml:space="preserve">Исключение </w:t>
      </w:r>
      <w:r w:rsidRPr="00BF37AC">
        <w:rPr>
          <w:rFonts w:eastAsia="Calibri"/>
          <w:sz w:val="22"/>
          <w:szCs w:val="22"/>
          <w:lang w:eastAsia="en-US"/>
        </w:rPr>
        <w:t xml:space="preserve">Общества с ограниченной ответственностью «МЕРКУРИЙ» </w:t>
      </w:r>
      <w:r w:rsidRPr="00BF37AC">
        <w:rPr>
          <w:rFonts w:eastAsia="Calibri"/>
          <w:sz w:val="22"/>
          <w:szCs w:val="22"/>
          <w:lang w:eastAsia="en-US"/>
        </w:rPr>
        <w:t>из состава членов Союза.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45163" w:rsidRDefault="00741477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67693D" w:rsidRDefault="00795B0E" w:rsidP="0067693D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67693D">
        <w:rPr>
          <w:b/>
          <w:i/>
          <w:sz w:val="22"/>
          <w:szCs w:val="22"/>
        </w:rPr>
        <w:t xml:space="preserve"> вопросу повестки дня</w:t>
      </w:r>
    </w:p>
    <w:p w:rsidR="0067693D" w:rsidRDefault="0067693D" w:rsidP="0067693D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7693D" w:rsidRDefault="0067693D" w:rsidP="006769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795B0E" w:rsidRPr="00795B0E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795B0E" w:rsidRPr="00795B0E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945276" w:rsidRPr="004F7B83">
        <w:rPr>
          <w:sz w:val="22"/>
          <w:szCs w:val="22"/>
        </w:rPr>
        <w:t xml:space="preserve">ИНН </w:t>
      </w:r>
      <w:r w:rsidR="00945276" w:rsidRPr="00945276">
        <w:rPr>
          <w:sz w:val="22"/>
          <w:szCs w:val="22"/>
        </w:rPr>
        <w:t>1655270313</w:t>
      </w:r>
      <w:r w:rsidR="00945276" w:rsidRPr="004F7B83">
        <w:rPr>
          <w:sz w:val="22"/>
          <w:szCs w:val="22"/>
        </w:rPr>
        <w:t xml:space="preserve">, ОГРН </w:t>
      </w:r>
      <w:r w:rsidR="00945276" w:rsidRPr="00945276">
        <w:rPr>
          <w:sz w:val="22"/>
          <w:szCs w:val="22"/>
        </w:rPr>
        <w:t>1131690036576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8639DD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>.</w:t>
      </w:r>
    </w:p>
    <w:p w:rsidR="0067693D" w:rsidRPr="0077019A" w:rsidRDefault="0067693D" w:rsidP="006769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7693D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7693D" w:rsidRPr="0077019A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7693D" w:rsidRPr="0077019A" w:rsidRDefault="0067693D" w:rsidP="006769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7693D" w:rsidRPr="0077019A" w:rsidRDefault="0067693D" w:rsidP="006769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7693D" w:rsidRPr="0077019A" w:rsidRDefault="0067693D" w:rsidP="006769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7693D" w:rsidRDefault="0067693D" w:rsidP="006769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7693D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7693D" w:rsidRDefault="0067693D" w:rsidP="0067693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795B0E" w:rsidRPr="00795B0E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4F7B83">
        <w:rPr>
          <w:sz w:val="22"/>
          <w:szCs w:val="22"/>
        </w:rPr>
        <w:t xml:space="preserve">ИНН </w:t>
      </w:r>
      <w:r w:rsidR="00945276" w:rsidRPr="00945276">
        <w:rPr>
          <w:sz w:val="22"/>
          <w:szCs w:val="22"/>
        </w:rPr>
        <w:t>1655270313</w:t>
      </w:r>
      <w:r w:rsidRPr="004F7B83">
        <w:rPr>
          <w:sz w:val="22"/>
          <w:szCs w:val="22"/>
        </w:rPr>
        <w:t xml:space="preserve">, ОГРН </w:t>
      </w:r>
      <w:r w:rsidR="00945276" w:rsidRPr="00945276">
        <w:rPr>
          <w:sz w:val="22"/>
          <w:szCs w:val="22"/>
        </w:rPr>
        <w:t>1131690036576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94301" w:rsidRDefault="00E94301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55C22" w:rsidRDefault="00555C22" w:rsidP="00555C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 вопросу повестки дня</w:t>
      </w:r>
    </w:p>
    <w:p w:rsidR="00555C22" w:rsidRPr="00D051B1" w:rsidRDefault="00555C22" w:rsidP="00555C2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</w:t>
      </w:r>
      <w:r w:rsidR="00F1137E">
        <w:rPr>
          <w:sz w:val="22"/>
          <w:szCs w:val="22"/>
        </w:rPr>
        <w:t xml:space="preserve"> Союза</w:t>
      </w:r>
      <w:r>
        <w:rPr>
          <w:sz w:val="22"/>
          <w:szCs w:val="22"/>
        </w:rPr>
        <w:t xml:space="preserve"> Ковальчука П.С., который сообщил, что от члена Союза Акционерное общество «</w:t>
      </w:r>
      <w:r>
        <w:rPr>
          <w:rFonts w:eastAsia="Calibri"/>
          <w:sz w:val="22"/>
          <w:szCs w:val="22"/>
          <w:lang w:eastAsia="en-US"/>
        </w:rPr>
        <w:t>ЗВКС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(АО «ЗВКС») (</w:t>
      </w:r>
      <w:r w:rsidRPr="00241B68">
        <w:rPr>
          <w:sz w:val="22"/>
          <w:szCs w:val="22"/>
        </w:rPr>
        <w:t xml:space="preserve">ИНН </w:t>
      </w:r>
      <w:r w:rsidRPr="00555C22">
        <w:rPr>
          <w:sz w:val="22"/>
          <w:szCs w:val="22"/>
        </w:rPr>
        <w:t>1648041104</w:t>
      </w:r>
      <w:r w:rsidRPr="00241B68">
        <w:rPr>
          <w:sz w:val="22"/>
          <w:szCs w:val="22"/>
        </w:rPr>
        <w:t xml:space="preserve">, ОГРН </w:t>
      </w:r>
      <w:r w:rsidRPr="00555C22">
        <w:rPr>
          <w:sz w:val="22"/>
          <w:szCs w:val="22"/>
        </w:rPr>
        <w:t>1151690059388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29.08.2019 г.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АО «ЗВКС»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41B68">
        <w:rPr>
          <w:sz w:val="22"/>
          <w:szCs w:val="22"/>
        </w:rPr>
        <w:t xml:space="preserve">ИНН </w:t>
      </w:r>
      <w:r w:rsidRPr="00555C22">
        <w:rPr>
          <w:sz w:val="22"/>
          <w:szCs w:val="22"/>
        </w:rPr>
        <w:t>1648041104</w:t>
      </w:r>
      <w:r w:rsidRPr="00241B68">
        <w:rPr>
          <w:sz w:val="22"/>
          <w:szCs w:val="22"/>
        </w:rPr>
        <w:t xml:space="preserve">, ОГРН </w:t>
      </w:r>
      <w:r w:rsidRPr="00555C22">
        <w:rPr>
          <w:sz w:val="22"/>
          <w:szCs w:val="22"/>
        </w:rPr>
        <w:t>1151690059388</w:t>
      </w:r>
      <w:r>
        <w:rPr>
          <w:sz w:val="22"/>
          <w:szCs w:val="22"/>
        </w:rPr>
        <w:t xml:space="preserve">) исключенным из состава членов Союза по собственному желанию с 29.08.2019 г., действие выписки из протокола </w:t>
      </w:r>
      <w:r w:rsidRPr="00054F1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EA3B68">
        <w:rPr>
          <w:sz w:val="22"/>
          <w:szCs w:val="22"/>
        </w:rPr>
        <w:t>525 от 29.08.2017</w:t>
      </w:r>
      <w:r w:rsidRPr="00054F16">
        <w:rPr>
          <w:sz w:val="22"/>
          <w:szCs w:val="22"/>
        </w:rPr>
        <w:t xml:space="preserve">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</w:p>
    <w:p w:rsidR="00555C22" w:rsidRPr="00F51A6F" w:rsidRDefault="00555C22" w:rsidP="00555C22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55C22" w:rsidRDefault="00555C22" w:rsidP="00555C22">
      <w:pPr>
        <w:ind w:firstLine="426"/>
        <w:jc w:val="both"/>
        <w:rPr>
          <w:sz w:val="22"/>
          <w:szCs w:val="22"/>
        </w:rPr>
      </w:pPr>
    </w:p>
    <w:p w:rsidR="00555C22" w:rsidRDefault="00555C22" w:rsidP="00555C2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55C22" w:rsidRPr="00FB503B" w:rsidRDefault="00555C22" w:rsidP="00555C22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Акционерное общество</w:t>
      </w:r>
      <w:r w:rsidRPr="00FB503B">
        <w:rPr>
          <w:sz w:val="22"/>
          <w:szCs w:val="22"/>
        </w:rPr>
        <w:t xml:space="preserve"> «</w:t>
      </w:r>
      <w:r>
        <w:rPr>
          <w:sz w:val="22"/>
          <w:szCs w:val="22"/>
        </w:rPr>
        <w:t>ЗВКС</w:t>
      </w:r>
      <w:r w:rsidRPr="00FB503B">
        <w:rPr>
          <w:sz w:val="22"/>
          <w:szCs w:val="22"/>
        </w:rPr>
        <w:t>» (</w:t>
      </w:r>
      <w:r w:rsidRPr="00241B68">
        <w:rPr>
          <w:sz w:val="22"/>
          <w:szCs w:val="22"/>
        </w:rPr>
        <w:t xml:space="preserve">ИНН </w:t>
      </w:r>
      <w:r w:rsidRPr="00555C22">
        <w:rPr>
          <w:sz w:val="22"/>
          <w:szCs w:val="22"/>
        </w:rPr>
        <w:t>1648041104</w:t>
      </w:r>
      <w:r w:rsidRPr="00241B68">
        <w:rPr>
          <w:sz w:val="22"/>
          <w:szCs w:val="22"/>
        </w:rPr>
        <w:t xml:space="preserve">, ОГРН </w:t>
      </w:r>
      <w:r w:rsidRPr="00555C22">
        <w:rPr>
          <w:sz w:val="22"/>
          <w:szCs w:val="22"/>
        </w:rPr>
        <w:t>1151690059388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054F1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EA3B68">
        <w:rPr>
          <w:sz w:val="22"/>
          <w:szCs w:val="22"/>
        </w:rPr>
        <w:t>525 от 29.08.2017</w:t>
      </w:r>
      <w:r w:rsidRPr="00054F16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55C22" w:rsidRDefault="00555C22" w:rsidP="00555C22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  Уведомить АО</w:t>
      </w:r>
      <w:r w:rsidRPr="00FB503B">
        <w:rPr>
          <w:sz w:val="22"/>
          <w:szCs w:val="22"/>
        </w:rPr>
        <w:t xml:space="preserve"> «</w:t>
      </w:r>
      <w:r>
        <w:rPr>
          <w:sz w:val="22"/>
          <w:szCs w:val="22"/>
        </w:rPr>
        <w:t>ЗВКС</w:t>
      </w:r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F37AC" w:rsidRDefault="00BF37AC" w:rsidP="00555C22">
      <w:pPr>
        <w:ind w:left="709" w:hanging="349"/>
        <w:jc w:val="both"/>
        <w:rPr>
          <w:sz w:val="22"/>
          <w:szCs w:val="22"/>
        </w:rPr>
      </w:pPr>
    </w:p>
    <w:p w:rsidR="00BF37AC" w:rsidRDefault="00BF37AC" w:rsidP="00BF37A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</w:t>
      </w:r>
      <w:r>
        <w:rPr>
          <w:b/>
          <w:i/>
          <w:sz w:val="22"/>
          <w:szCs w:val="22"/>
        </w:rPr>
        <w:t>третье</w:t>
      </w:r>
      <w:r>
        <w:rPr>
          <w:b/>
          <w:i/>
          <w:sz w:val="22"/>
          <w:szCs w:val="22"/>
        </w:rPr>
        <w:t>му вопросу повестки дня</w:t>
      </w:r>
    </w:p>
    <w:p w:rsidR="00BF37AC" w:rsidRPr="00D051B1" w:rsidRDefault="00BF37AC" w:rsidP="00BF37A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Ковальчука П.С.,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«МЕРКУРИЙ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</w:t>
      </w:r>
      <w:r>
        <w:rPr>
          <w:sz w:val="22"/>
          <w:szCs w:val="22"/>
        </w:rPr>
        <w:t>О «</w:t>
      </w:r>
      <w:r w:rsidRPr="00BF37AC">
        <w:rPr>
          <w:sz w:val="22"/>
          <w:szCs w:val="22"/>
        </w:rPr>
        <w:t>МЕРКУРИЙ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Pr="00BF37AC">
        <w:rPr>
          <w:sz w:val="22"/>
          <w:szCs w:val="22"/>
        </w:rPr>
        <w:t>1658190560</w:t>
      </w:r>
      <w:r w:rsidRPr="00241B68">
        <w:rPr>
          <w:sz w:val="22"/>
          <w:szCs w:val="22"/>
        </w:rPr>
        <w:t xml:space="preserve">, ОГРН </w:t>
      </w:r>
      <w:r w:rsidRPr="00BF37AC">
        <w:rPr>
          <w:sz w:val="22"/>
          <w:szCs w:val="22"/>
        </w:rPr>
        <w:t>1161690097040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29.08.2019 г.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«МЕРКУРИЙ»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37AC">
        <w:rPr>
          <w:sz w:val="22"/>
          <w:szCs w:val="22"/>
        </w:rPr>
        <w:t>ИНН 1658190560, ОГРН 1161690097040</w:t>
      </w:r>
      <w:r>
        <w:rPr>
          <w:sz w:val="22"/>
          <w:szCs w:val="22"/>
        </w:rPr>
        <w:t xml:space="preserve">) исключенным из состава членов Союза по собственному желанию с 29.08.2019 г., действие выписки из протокола </w:t>
      </w:r>
      <w:r w:rsidRPr="00BF37AC">
        <w:rPr>
          <w:sz w:val="22"/>
          <w:szCs w:val="22"/>
        </w:rPr>
        <w:t>№661 от 19.07.2018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</w:p>
    <w:p w:rsidR="00BF37AC" w:rsidRPr="00F51A6F" w:rsidRDefault="00BF37AC" w:rsidP="00BF37A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F37AC" w:rsidRDefault="00BF37AC" w:rsidP="00BF37AC">
      <w:pPr>
        <w:ind w:firstLine="426"/>
        <w:jc w:val="both"/>
        <w:rPr>
          <w:sz w:val="22"/>
          <w:szCs w:val="22"/>
        </w:rPr>
      </w:pPr>
    </w:p>
    <w:p w:rsidR="00BF37AC" w:rsidRDefault="00BF37AC" w:rsidP="00BF37A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F37AC" w:rsidRPr="00FB503B" w:rsidRDefault="00BF37AC" w:rsidP="00BF37A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«МЕРКУРИЙ»</w:t>
      </w:r>
      <w:r w:rsidRPr="00FB503B">
        <w:rPr>
          <w:sz w:val="22"/>
          <w:szCs w:val="22"/>
        </w:rPr>
        <w:t xml:space="preserve"> (</w:t>
      </w:r>
      <w:r w:rsidRPr="00BF37AC">
        <w:rPr>
          <w:sz w:val="22"/>
          <w:szCs w:val="22"/>
        </w:rPr>
        <w:t>ИНН 1658190560, ОГРН 1161690097040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BF37AC">
        <w:rPr>
          <w:sz w:val="22"/>
          <w:szCs w:val="22"/>
        </w:rPr>
        <w:t>№661 от 19.07.2018 г.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FB503B">
        <w:rPr>
          <w:sz w:val="22"/>
          <w:szCs w:val="22"/>
        </w:rPr>
        <w:t>прекращенным.</w:t>
      </w:r>
    </w:p>
    <w:p w:rsidR="00BF37AC" w:rsidRPr="00FB503B" w:rsidRDefault="00BF37AC" w:rsidP="00BF37AC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«МЕРКУРИЙ»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F37AC" w:rsidRPr="00FB503B" w:rsidRDefault="00BF37AC" w:rsidP="00555C22">
      <w:pPr>
        <w:ind w:left="709" w:hanging="349"/>
        <w:jc w:val="both"/>
        <w:rPr>
          <w:b/>
          <w:sz w:val="22"/>
          <w:szCs w:val="22"/>
        </w:rPr>
      </w:pPr>
    </w:p>
    <w:p w:rsidR="00555C22" w:rsidRDefault="00555C22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40" w:rsidRDefault="00661140" w:rsidP="005F08B6">
      <w:r>
        <w:separator/>
      </w:r>
    </w:p>
  </w:endnote>
  <w:endnote w:type="continuationSeparator" w:id="0">
    <w:p w:rsidR="00661140" w:rsidRDefault="006611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A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40" w:rsidRDefault="00661140" w:rsidP="005F08B6">
      <w:r>
        <w:separator/>
      </w:r>
    </w:p>
  </w:footnote>
  <w:footnote w:type="continuationSeparator" w:id="0">
    <w:p w:rsidR="00661140" w:rsidRDefault="006611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406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567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C22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1140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B0E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5276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7AC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33E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68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37E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327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D376-94C7-4189-AF21-31EF940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33</cp:revision>
  <cp:lastPrinted>2018-12-27T13:14:00Z</cp:lastPrinted>
  <dcterms:created xsi:type="dcterms:W3CDTF">2019-05-13T12:29:00Z</dcterms:created>
  <dcterms:modified xsi:type="dcterms:W3CDTF">2019-08-29T12:18:00Z</dcterms:modified>
</cp:coreProperties>
</file>