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5466A">
        <w:rPr>
          <w:b/>
        </w:rPr>
        <w:t>111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55466A">
        <w:t>21</w:t>
      </w:r>
      <w:r w:rsidR="00BF0C31">
        <w:t xml:space="preserve"> </w:t>
      </w:r>
      <w:r w:rsidR="0055466A">
        <w:t>апреля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Сиразова Гельназ Гусмановна</w:t>
      </w:r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r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Сиразова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>Применение меры дисциплинарного возд</w:t>
      </w:r>
      <w:bookmarkStart w:id="0" w:name="_GoBack"/>
      <w:bookmarkEnd w:id="0"/>
      <w:r w:rsidRPr="00700379">
        <w:rPr>
          <w:rFonts w:eastAsia="Calibri"/>
          <w:sz w:val="22"/>
          <w:szCs w:val="22"/>
          <w:lang w:eastAsia="en-US"/>
        </w:rPr>
        <w:t xml:space="preserve">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AC009F" w:rsidRDefault="0098345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55466A" w:rsidRPr="0055466A">
        <w:rPr>
          <w:sz w:val="22"/>
          <w:szCs w:val="22"/>
        </w:rPr>
        <w:t>ДЕКОР</w:t>
      </w:r>
      <w:r w:rsidRPr="006C279E">
        <w:rPr>
          <w:sz w:val="22"/>
          <w:szCs w:val="22"/>
        </w:rPr>
        <w:t xml:space="preserve">" ИНН </w:t>
      </w:r>
      <w:r w:rsidR="0055466A" w:rsidRPr="0055466A">
        <w:rPr>
          <w:sz w:val="22"/>
          <w:szCs w:val="22"/>
        </w:rPr>
        <w:t>1661051528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Энергостройэксперт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1651062873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СК "НСТ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1650168010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Земпромстрой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1657236090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ПРОМСТРОЙМОНТАЖ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1656100988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СТРОЙГРУПП-В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1655367322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ТЕРМОАЛЬЯНС-НК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1651079690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Тепловик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1660276293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ФаЯЖ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1655410426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КИТ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1661038132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ТимерТаш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1660326089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Планета Строй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1660242784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Делфо-Пром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1661039986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СтройГрад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1660180009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ПСФ "Универсал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1650366565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СК "КАПСТРОЙ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1612009266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Актив-Прогресс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1644040075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Полимер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1632011898</w:t>
      </w:r>
    </w:p>
    <w:p w:rsidR="0055466A" w:rsidRDefault="0055466A" w:rsidP="0055466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ПЭК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1660333294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Каскад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1656112729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Пилон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1656112694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АНТИКОР ЭНЕРГО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1650389114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СК ПРОЕКТ-РЕСТАВРАЦИЯ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1657255720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РемНефтеСтрой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1660329347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ПРАЙД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1660263801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МЕЗАНО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1651072166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ППК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1657086567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СК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1644096342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ТД АГРОСТРОЙРЕСУРС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1660239767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СК ТЕХНОСТРОЙ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1616027361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РегионСтрой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1650394717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СтройСервисГрупп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1616029094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ПБС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1644097762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Менделеевсказот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1627005000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Черемшанское КСП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1640006130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ГрандТехСтрой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1616034150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lastRenderedPageBreak/>
        <w:t>ООО "</w:t>
      </w:r>
      <w:r w:rsidR="004546CF" w:rsidRPr="004546CF">
        <w:rPr>
          <w:sz w:val="22"/>
          <w:szCs w:val="22"/>
        </w:rPr>
        <w:t>ПСК Арт-Строй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1612010254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Константа групп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1646046523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Зоосалон "Живая планета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1659040960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Экожилстрой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1659110938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СК "ВИП-СТРОЙ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1616033693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СК Вектор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1624018120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СпутникСтройМ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1659214454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СК "БСО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1659199502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ПО "ГузЛер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1659209292</w:t>
      </w:r>
    </w:p>
    <w:p w:rsid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ГрандСити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1639058648</w:t>
      </w:r>
    </w:p>
    <w:p w:rsidR="0055466A" w:rsidRPr="0055466A" w:rsidRDefault="0055466A" w:rsidP="004546C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4546CF" w:rsidRPr="004546CF">
        <w:rPr>
          <w:sz w:val="22"/>
          <w:szCs w:val="22"/>
        </w:rPr>
        <w:t>ГранаТ-Стан Строй.</w:t>
      </w:r>
      <w:r w:rsidRPr="006C279E">
        <w:rPr>
          <w:sz w:val="22"/>
          <w:szCs w:val="22"/>
        </w:rPr>
        <w:t xml:space="preserve">" ИНН </w:t>
      </w:r>
      <w:r w:rsidR="004546CF" w:rsidRPr="004546CF">
        <w:rPr>
          <w:sz w:val="22"/>
          <w:szCs w:val="22"/>
        </w:rPr>
        <w:t>1655454712</w:t>
      </w:r>
    </w:p>
    <w:p w:rsidR="0055466A" w:rsidRDefault="0055466A" w:rsidP="0055466A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5466A" w:rsidRPr="00700379" w:rsidRDefault="0055466A" w:rsidP="0055466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581D0B" w:rsidRPr="00581D0B" w:rsidRDefault="0055466A" w:rsidP="0055466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ПРОМТЕХ-ВМ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1649038577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546CF" w:rsidRPr="00700379" w:rsidRDefault="004546CF" w:rsidP="004546CF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ДЕКОР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1661051528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Энергостройэксперт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1651062873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СК "НСТ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1650168010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Земпромстрой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1657236090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ПРОМСТРОЙМОНТАЖ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1656100988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СТРОЙГРУПП-В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1655367322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ТЕРМОАЛЬЯНС-НК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1651079690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Тепловик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1660276293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ФаЯЖ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1655410426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КИТ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1661038132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ТимерТаш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1660326089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Планета Строй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1660242784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Делфо-Пром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1661039986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СтройГрад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1660180009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ПСФ "Универсал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1650366565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СК "КАПСТРОЙ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1612009266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Актив-Прогресс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1644040075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Полимер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1632011898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ПЭК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1660333294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Каскад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1656112729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Пилон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1656112694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АНТИКОР ЭНЕРГО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1650389114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СК ПРОЕКТ-РЕСТАВРАЦИЯ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1657255720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РемНефтеСтрой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1660329347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ПРАЙД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1660263801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МЕЗАНО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1651072166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ППК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1657086567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СК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1644096342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ТД АГРОСТРОЙРЕСУРС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1660239767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СК ТЕХНОСТРОЙ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1616027361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lastRenderedPageBreak/>
        <w:t>ООО "</w:t>
      </w:r>
      <w:r w:rsidRPr="004546CF">
        <w:rPr>
          <w:sz w:val="22"/>
          <w:szCs w:val="22"/>
        </w:rPr>
        <w:t>РегионСтрой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1650394717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СтройСервисГрупп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1616029094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ПБС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1644097762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Менделеевсказот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1627005000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Черемшанское КСП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1640006130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ГрандТехСтрой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1616034150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ПСК Арт-Строй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1612010254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Константа групп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1646046523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Зоосалон "Живая планета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1659040960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Экожилстрой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1659110938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СК "ВИП-СТРОЙ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1616033693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СК Вектор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1624018120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СпутникСтройМ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1659214454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СК "БСО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1659199502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ПО "ГузЛер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1659209292</w:t>
      </w:r>
    </w:p>
    <w:p w:rsidR="004546CF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ГрандСити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1639058648</w:t>
      </w:r>
    </w:p>
    <w:p w:rsidR="004546CF" w:rsidRPr="0055466A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ГранаТ-Стан Строй.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1655454712</w:t>
      </w:r>
    </w:p>
    <w:p w:rsidR="004546CF" w:rsidRDefault="004546CF" w:rsidP="004546CF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546CF" w:rsidRPr="00700379" w:rsidRDefault="004546CF" w:rsidP="004546CF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AC009F" w:rsidRPr="00581D0B" w:rsidRDefault="004546CF" w:rsidP="004546CF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ПРОМТЕХ-ВМ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1649038577</w:t>
      </w:r>
    </w:p>
    <w:p w:rsidR="00581D0B" w:rsidRDefault="00581D0B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6C279E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ДЕКОР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1661051528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98345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Энергостройэксперт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1651062873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СК "НСТ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1650168010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Земпромстрой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1657236090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ПРОМСТРОЙМОНТАЖ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1656100988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СТРОЙГРУПП-В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1655367322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ТЕРМОАЛЬЯНС-НК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1651079690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Тепловик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1660276293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ФаЯЖ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1655410426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КИТ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1661038132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ТимерТаш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1660326089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Планета Строй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1660242784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Делфо-Пром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1661039986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lastRenderedPageBreak/>
        <w:t>ООО "</w:t>
      </w:r>
      <w:r w:rsidRPr="0055466A">
        <w:rPr>
          <w:sz w:val="22"/>
          <w:szCs w:val="22"/>
        </w:rPr>
        <w:t>СтройГрад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1660180009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ПСФ "Универсал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1650366565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СК "КАПСТРОЙ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1612009266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Актив-Прогресс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1644040075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Полимер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1632011898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55466A">
        <w:rPr>
          <w:sz w:val="22"/>
          <w:szCs w:val="22"/>
        </w:rPr>
        <w:t>ПЭК</w:t>
      </w:r>
      <w:r w:rsidRPr="006C279E">
        <w:rPr>
          <w:sz w:val="22"/>
          <w:szCs w:val="22"/>
        </w:rPr>
        <w:t xml:space="preserve">" ИНН </w:t>
      </w:r>
      <w:r w:rsidRPr="0055466A">
        <w:rPr>
          <w:sz w:val="22"/>
          <w:szCs w:val="22"/>
        </w:rPr>
        <w:t>1660333294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Каскад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1656112729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Пилон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1656112694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АНТИКОР ЭНЕРГО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1650389114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СК ПРОЕКТ-РЕСТАВРАЦИЯ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1657255720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РемНефтеСтрой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1660329347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4546CF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ПРАЙД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1660263801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МЕЗАНО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1651072166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ППК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1657086567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СК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1644096342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ТД АГРОСТРОЙРЕСУРС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1660239767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СК ТЕХНОСТРОЙ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1616027361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РегионСтрой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1650394717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СтройСервисГрупп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1616029094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ПБС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1644097762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Менделеевсказот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1627005000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Черемшанское КСП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1640006130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ГрандТехСтрой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1616034150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ПСК Арт-Строй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1612010254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Константа групп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1646046523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Зоосалон "Живая планета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1659040960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Экожилстрой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1659110938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СК "ВИП-СТРОЙ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1616033693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СК Вектор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1624018120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lastRenderedPageBreak/>
        <w:t>ООО "</w:t>
      </w:r>
      <w:r w:rsidRPr="004546CF">
        <w:rPr>
          <w:sz w:val="22"/>
          <w:szCs w:val="22"/>
        </w:rPr>
        <w:t>СпутникСтройМ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1659214454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СК "БСО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1659199502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ПО "ГузЛер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1659209292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55466A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ГрандСити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1639058648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55466A" w:rsidRPr="000676C8" w:rsidRDefault="00B4579C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4546CF">
        <w:rPr>
          <w:sz w:val="22"/>
          <w:szCs w:val="22"/>
        </w:rPr>
        <w:t>ГранаТ-Стан Строй.</w:t>
      </w:r>
      <w:r w:rsidRPr="006C279E">
        <w:rPr>
          <w:sz w:val="22"/>
          <w:szCs w:val="22"/>
        </w:rPr>
        <w:t xml:space="preserve">" ИНН </w:t>
      </w:r>
      <w:r w:rsidRPr="004546CF">
        <w:rPr>
          <w:sz w:val="22"/>
          <w:szCs w:val="22"/>
        </w:rPr>
        <w:t>1655454712</w:t>
      </w:r>
      <w:r w:rsidR="0055466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55466A" w:rsidRPr="0098345A">
        <w:rPr>
          <w:sz w:val="22"/>
          <w:szCs w:val="22"/>
        </w:rPr>
        <w:t xml:space="preserve">» </w:t>
      </w:r>
      <w:r w:rsidR="0055466A">
        <w:rPr>
          <w:sz w:val="22"/>
          <w:szCs w:val="22"/>
        </w:rPr>
        <w:t>мая</w:t>
      </w:r>
      <w:r w:rsidR="0055466A" w:rsidRPr="0098345A">
        <w:rPr>
          <w:sz w:val="22"/>
          <w:szCs w:val="22"/>
        </w:rPr>
        <w:t xml:space="preserve"> 2022 года.</w:t>
      </w:r>
    </w:p>
    <w:p w:rsidR="009B5CAE" w:rsidRDefault="009B5CAE" w:rsidP="009B5CAE">
      <w:pPr>
        <w:pStyle w:val="a3"/>
        <w:tabs>
          <w:tab w:val="left" w:pos="900"/>
        </w:tabs>
        <w:ind w:left="284"/>
        <w:jc w:val="both"/>
      </w:pPr>
    </w:p>
    <w:p w:rsidR="0055466A" w:rsidRPr="0055466A" w:rsidRDefault="0055466A" w:rsidP="0055466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55466A">
        <w:rPr>
          <w:rFonts w:eastAsia="Arial"/>
          <w:b/>
          <w:sz w:val="22"/>
          <w:szCs w:val="22"/>
        </w:rPr>
        <w:t>ПРЕДУПРЕЖДАЕТ:</w:t>
      </w:r>
    </w:p>
    <w:p w:rsidR="00120A84" w:rsidRDefault="0055466A" w:rsidP="0055466A">
      <w:pPr>
        <w:tabs>
          <w:tab w:val="left" w:pos="900"/>
        </w:tabs>
        <w:ind w:left="284"/>
        <w:jc w:val="both"/>
      </w:pPr>
      <w:r>
        <w:rPr>
          <w:sz w:val="22"/>
          <w:szCs w:val="22"/>
        </w:rPr>
        <w:t xml:space="preserve">2.1. </w:t>
      </w:r>
      <w:r w:rsidR="004546CF" w:rsidRPr="006C279E">
        <w:rPr>
          <w:sz w:val="22"/>
          <w:szCs w:val="22"/>
        </w:rPr>
        <w:t>ООО "</w:t>
      </w:r>
      <w:r w:rsidR="004546CF" w:rsidRPr="0055466A">
        <w:rPr>
          <w:sz w:val="22"/>
          <w:szCs w:val="22"/>
        </w:rPr>
        <w:t>ПРОМТЕХ-ВМ</w:t>
      </w:r>
      <w:r w:rsidR="004546CF" w:rsidRPr="006C279E">
        <w:rPr>
          <w:sz w:val="22"/>
          <w:szCs w:val="22"/>
        </w:rPr>
        <w:t xml:space="preserve">" ИНН </w:t>
      </w:r>
      <w:r w:rsidR="004546CF" w:rsidRPr="0055466A">
        <w:rPr>
          <w:sz w:val="22"/>
          <w:szCs w:val="22"/>
        </w:rPr>
        <w:t>1649038577</w:t>
      </w:r>
      <w:r w:rsidRPr="0055466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55466A">
        <w:rPr>
          <w:sz w:val="22"/>
          <w:szCs w:val="22"/>
        </w:rPr>
        <w:t>» мая 2022 года.</w:t>
      </w: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A5" w:rsidRDefault="00181AA5" w:rsidP="005F08B6">
      <w:r>
        <w:separator/>
      </w:r>
    </w:p>
  </w:endnote>
  <w:endnote w:type="continuationSeparator" w:id="0">
    <w:p w:rsidR="00181AA5" w:rsidRDefault="00181AA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Content>
      <w:p w:rsidR="0055466A" w:rsidRDefault="005546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9C">
          <w:rPr>
            <w:noProof/>
          </w:rPr>
          <w:t>1</w:t>
        </w:r>
        <w:r>
          <w:fldChar w:fldCharType="end"/>
        </w:r>
      </w:p>
    </w:sdtContent>
  </w:sdt>
  <w:p w:rsidR="0055466A" w:rsidRDefault="005546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A5" w:rsidRDefault="00181AA5" w:rsidP="005F08B6">
      <w:r>
        <w:separator/>
      </w:r>
    </w:p>
  </w:footnote>
  <w:footnote w:type="continuationSeparator" w:id="0">
    <w:p w:rsidR="00181AA5" w:rsidRDefault="00181AA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3A8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4E2C-AED0-4900-8BAC-DAF62EC2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2022-04-21T13:00:00Z</cp:lastPrinted>
  <dcterms:created xsi:type="dcterms:W3CDTF">2022-04-21T13:00:00Z</dcterms:created>
  <dcterms:modified xsi:type="dcterms:W3CDTF">2022-04-21T13:00:00Z</dcterms:modified>
</cp:coreProperties>
</file>