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7348F9" w:rsidRDefault="00080A31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>ПРОТОКОЛ № 321</w:t>
      </w:r>
    </w:p>
    <w:p w:rsidR="00E24467" w:rsidRPr="007348F9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>Заседания Совета Союза</w:t>
      </w:r>
      <w:r w:rsidR="00E24467" w:rsidRPr="007348F9">
        <w:rPr>
          <w:b/>
          <w:sz w:val="24"/>
          <w:szCs w:val="24"/>
        </w:rPr>
        <w:t xml:space="preserve"> содействия</w:t>
      </w:r>
    </w:p>
    <w:p w:rsidR="00E24467" w:rsidRPr="007348F9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>в развитии строительства</w:t>
      </w:r>
      <w:r w:rsidR="003B1E92" w:rsidRPr="007348F9">
        <w:rPr>
          <w:b/>
          <w:sz w:val="24"/>
          <w:szCs w:val="24"/>
        </w:rPr>
        <w:t xml:space="preserve"> саморегулируемой организации</w:t>
      </w:r>
    </w:p>
    <w:p w:rsidR="00E24467" w:rsidRPr="007348F9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>«Объединение профессиональных строителей»</w:t>
      </w:r>
    </w:p>
    <w:p w:rsidR="00E24467" w:rsidRPr="007348F9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Pr="007348F9" w:rsidRDefault="00F50406" w:rsidP="00E24467">
      <w:pPr>
        <w:tabs>
          <w:tab w:val="left" w:pos="993"/>
        </w:tabs>
        <w:rPr>
          <w:sz w:val="24"/>
          <w:szCs w:val="24"/>
        </w:rPr>
      </w:pPr>
      <w:r w:rsidRPr="007348F9">
        <w:rPr>
          <w:sz w:val="24"/>
          <w:szCs w:val="24"/>
        </w:rPr>
        <w:t>Дата проведения:</w:t>
      </w:r>
      <w:r w:rsidR="00636589" w:rsidRPr="007348F9">
        <w:rPr>
          <w:sz w:val="24"/>
          <w:szCs w:val="24"/>
        </w:rPr>
        <w:t xml:space="preserve"> </w:t>
      </w:r>
      <w:r w:rsidR="00080A31" w:rsidRPr="007348F9">
        <w:rPr>
          <w:sz w:val="24"/>
          <w:szCs w:val="24"/>
        </w:rPr>
        <w:t>05 марта</w:t>
      </w:r>
      <w:r w:rsidR="00515C8E" w:rsidRPr="007348F9">
        <w:rPr>
          <w:sz w:val="24"/>
          <w:szCs w:val="24"/>
        </w:rPr>
        <w:t xml:space="preserve"> </w:t>
      </w:r>
      <w:r w:rsidR="0036326B" w:rsidRPr="007348F9">
        <w:rPr>
          <w:sz w:val="24"/>
          <w:szCs w:val="24"/>
        </w:rPr>
        <w:t xml:space="preserve"> 2015</w:t>
      </w:r>
      <w:r w:rsidR="00E24467" w:rsidRPr="007348F9">
        <w:rPr>
          <w:sz w:val="24"/>
          <w:szCs w:val="24"/>
        </w:rPr>
        <w:t xml:space="preserve"> года. </w:t>
      </w:r>
    </w:p>
    <w:p w:rsidR="00E24467" w:rsidRPr="007348F9" w:rsidRDefault="00E24467" w:rsidP="00E24467">
      <w:pPr>
        <w:tabs>
          <w:tab w:val="left" w:pos="993"/>
        </w:tabs>
        <w:rPr>
          <w:sz w:val="24"/>
          <w:szCs w:val="24"/>
        </w:rPr>
      </w:pPr>
      <w:r w:rsidRPr="007348F9">
        <w:rPr>
          <w:sz w:val="24"/>
          <w:szCs w:val="24"/>
        </w:rPr>
        <w:t xml:space="preserve">Место проведения: г. Москва, Московский проспект, д.4  </w:t>
      </w:r>
    </w:p>
    <w:p w:rsidR="00E24467" w:rsidRPr="007348F9" w:rsidRDefault="00E24467" w:rsidP="00E24467">
      <w:pPr>
        <w:tabs>
          <w:tab w:val="left" w:pos="993"/>
        </w:tabs>
        <w:rPr>
          <w:sz w:val="24"/>
          <w:szCs w:val="24"/>
        </w:rPr>
      </w:pPr>
      <w:r w:rsidRPr="007348F9">
        <w:rPr>
          <w:sz w:val="24"/>
          <w:szCs w:val="24"/>
        </w:rPr>
        <w:t>Время начала заседания Совета: 1</w:t>
      </w:r>
      <w:r w:rsidR="00CC3CB7" w:rsidRPr="007348F9">
        <w:rPr>
          <w:sz w:val="24"/>
          <w:szCs w:val="24"/>
        </w:rPr>
        <w:t>1</w:t>
      </w:r>
      <w:r w:rsidRPr="007348F9">
        <w:rPr>
          <w:sz w:val="24"/>
          <w:szCs w:val="24"/>
        </w:rPr>
        <w:t>.00.</w:t>
      </w:r>
      <w:r w:rsidRPr="007348F9">
        <w:rPr>
          <w:sz w:val="24"/>
          <w:szCs w:val="24"/>
        </w:rPr>
        <w:tab/>
        <w:t xml:space="preserve"> </w:t>
      </w:r>
      <w:r w:rsidRPr="007348F9">
        <w:rPr>
          <w:sz w:val="24"/>
          <w:szCs w:val="24"/>
        </w:rPr>
        <w:tab/>
      </w:r>
      <w:r w:rsidRPr="007348F9">
        <w:rPr>
          <w:sz w:val="24"/>
          <w:szCs w:val="24"/>
        </w:rPr>
        <w:tab/>
      </w:r>
      <w:r w:rsidRPr="007348F9">
        <w:rPr>
          <w:sz w:val="24"/>
          <w:szCs w:val="24"/>
        </w:rPr>
        <w:tab/>
      </w:r>
      <w:r w:rsidRPr="007348F9">
        <w:rPr>
          <w:sz w:val="24"/>
          <w:szCs w:val="24"/>
        </w:rPr>
        <w:tab/>
      </w:r>
      <w:r w:rsidRPr="007348F9">
        <w:rPr>
          <w:sz w:val="24"/>
          <w:szCs w:val="24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 w:rsidRPr="007348F9">
        <w:rPr>
          <w:sz w:val="24"/>
          <w:szCs w:val="24"/>
        </w:rPr>
        <w:t>Врем</w:t>
      </w:r>
      <w:r w:rsidR="00AF50E6" w:rsidRPr="007348F9">
        <w:rPr>
          <w:sz w:val="24"/>
          <w:szCs w:val="24"/>
        </w:rPr>
        <w:t>я окончания заседания Совета: 1</w:t>
      </w:r>
      <w:r w:rsidR="007348F9" w:rsidRPr="007348F9">
        <w:rPr>
          <w:sz w:val="24"/>
          <w:szCs w:val="24"/>
        </w:rPr>
        <w:t>1</w:t>
      </w:r>
      <w:r w:rsidRPr="007348F9">
        <w:rPr>
          <w:sz w:val="24"/>
          <w:szCs w:val="24"/>
        </w:rPr>
        <w:t>.</w:t>
      </w:r>
      <w:r w:rsidR="007348F9" w:rsidRPr="007348F9">
        <w:rPr>
          <w:sz w:val="24"/>
          <w:szCs w:val="24"/>
        </w:rPr>
        <w:t>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348F9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7348F9">
        <w:rPr>
          <w:sz w:val="24"/>
          <w:szCs w:val="24"/>
        </w:rPr>
        <w:t>На настоящем заседании присутствуют пять из семи членов Совета.</w:t>
      </w:r>
    </w:p>
    <w:p w:rsidR="00E24467" w:rsidRPr="007348F9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7348F9">
        <w:rPr>
          <w:sz w:val="24"/>
          <w:szCs w:val="24"/>
        </w:rPr>
        <w:t>Кворум имеется.</w:t>
      </w:r>
    </w:p>
    <w:p w:rsidR="004B4E5E" w:rsidRPr="007348F9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</w:p>
    <w:p w:rsidR="004B4E5E" w:rsidRPr="007348F9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7348F9">
        <w:rPr>
          <w:sz w:val="24"/>
          <w:szCs w:val="24"/>
        </w:rPr>
        <w:t>На заседании присутствует Руководитель Контрольного отдела Кленов В.В.</w:t>
      </w:r>
    </w:p>
    <w:p w:rsidR="00E24467" w:rsidRPr="007348F9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E24467" w:rsidRPr="007348F9" w:rsidRDefault="00E24467" w:rsidP="00E24467">
      <w:pPr>
        <w:jc w:val="both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 xml:space="preserve">         О повестке дня заседания Совета </w:t>
      </w:r>
      <w:r w:rsidR="003B1E92" w:rsidRPr="007348F9">
        <w:rPr>
          <w:b/>
          <w:sz w:val="24"/>
          <w:szCs w:val="24"/>
        </w:rPr>
        <w:t>Союза</w:t>
      </w:r>
      <w:r w:rsidRPr="007348F9">
        <w:rPr>
          <w:b/>
          <w:sz w:val="24"/>
          <w:szCs w:val="24"/>
        </w:rPr>
        <w:t>.</w:t>
      </w:r>
    </w:p>
    <w:p w:rsidR="00E24467" w:rsidRPr="007348F9" w:rsidRDefault="00E24467" w:rsidP="00E24467">
      <w:pPr>
        <w:jc w:val="both"/>
        <w:rPr>
          <w:sz w:val="24"/>
          <w:szCs w:val="24"/>
        </w:rPr>
      </w:pPr>
      <w:r w:rsidRPr="007348F9">
        <w:rPr>
          <w:b/>
          <w:sz w:val="24"/>
          <w:szCs w:val="24"/>
        </w:rPr>
        <w:t xml:space="preserve">         Слушали: </w:t>
      </w:r>
      <w:r w:rsidRPr="007348F9">
        <w:rPr>
          <w:sz w:val="24"/>
          <w:szCs w:val="24"/>
        </w:rPr>
        <w:t xml:space="preserve">Председателя Совета  </w:t>
      </w:r>
      <w:r w:rsidR="003B1E92" w:rsidRPr="007348F9">
        <w:rPr>
          <w:sz w:val="24"/>
          <w:szCs w:val="24"/>
        </w:rPr>
        <w:t>Союза</w:t>
      </w:r>
      <w:r w:rsidRPr="007348F9">
        <w:rPr>
          <w:sz w:val="24"/>
          <w:szCs w:val="24"/>
        </w:rPr>
        <w:t xml:space="preserve"> – Донцова Игоря Викторовича, к</w:t>
      </w:r>
      <w:r w:rsidR="0048263C" w:rsidRPr="007348F9">
        <w:rPr>
          <w:sz w:val="24"/>
          <w:szCs w:val="24"/>
        </w:rPr>
        <w:t xml:space="preserve">оторый огласил повестку дня из </w:t>
      </w:r>
      <w:r w:rsidR="007348F9" w:rsidRPr="007348F9">
        <w:rPr>
          <w:sz w:val="24"/>
          <w:szCs w:val="24"/>
        </w:rPr>
        <w:t>одного вопроса</w:t>
      </w:r>
      <w:r w:rsidR="0048263C" w:rsidRPr="007348F9">
        <w:rPr>
          <w:sz w:val="24"/>
          <w:szCs w:val="24"/>
        </w:rPr>
        <w:t>.</w:t>
      </w:r>
    </w:p>
    <w:p w:rsidR="00E24467" w:rsidRPr="007348F9" w:rsidRDefault="00E24467" w:rsidP="00E24467">
      <w:pPr>
        <w:tabs>
          <w:tab w:val="left" w:pos="993"/>
        </w:tabs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</w:t>
      </w:r>
      <w:r w:rsidRPr="007348F9">
        <w:rPr>
          <w:b/>
          <w:sz w:val="24"/>
          <w:szCs w:val="24"/>
        </w:rPr>
        <w:t xml:space="preserve">    Голосовали: </w:t>
      </w:r>
      <w:r w:rsidRPr="007348F9">
        <w:rPr>
          <w:sz w:val="24"/>
          <w:szCs w:val="24"/>
        </w:rPr>
        <w:t xml:space="preserve">за утверждение </w:t>
      </w:r>
      <w:proofErr w:type="gramStart"/>
      <w:r w:rsidRPr="007348F9">
        <w:rPr>
          <w:sz w:val="24"/>
          <w:szCs w:val="24"/>
        </w:rPr>
        <w:t>повестки дня заседания Со</w:t>
      </w:r>
      <w:r w:rsidR="0048263C" w:rsidRPr="007348F9">
        <w:rPr>
          <w:sz w:val="24"/>
          <w:szCs w:val="24"/>
        </w:rPr>
        <w:t xml:space="preserve">вета </w:t>
      </w:r>
      <w:r w:rsidR="003B1E92" w:rsidRPr="007348F9">
        <w:rPr>
          <w:sz w:val="24"/>
          <w:szCs w:val="24"/>
        </w:rPr>
        <w:t>Союза</w:t>
      </w:r>
      <w:proofErr w:type="gramEnd"/>
      <w:r w:rsidR="0048263C" w:rsidRPr="007348F9">
        <w:rPr>
          <w:sz w:val="24"/>
          <w:szCs w:val="24"/>
        </w:rPr>
        <w:t xml:space="preserve"> из </w:t>
      </w:r>
      <w:r w:rsidR="007348F9" w:rsidRPr="007348F9">
        <w:rPr>
          <w:sz w:val="24"/>
          <w:szCs w:val="24"/>
        </w:rPr>
        <w:t>одного вопроса</w:t>
      </w:r>
    </w:p>
    <w:p w:rsidR="00E24467" w:rsidRPr="007348F9" w:rsidRDefault="00E24467" w:rsidP="00E24467">
      <w:pPr>
        <w:tabs>
          <w:tab w:val="left" w:pos="540"/>
          <w:tab w:val="left" w:pos="900"/>
        </w:tabs>
        <w:ind w:firstLine="567"/>
        <w:rPr>
          <w:sz w:val="24"/>
          <w:szCs w:val="24"/>
        </w:rPr>
      </w:pPr>
      <w:r w:rsidRPr="007348F9">
        <w:rPr>
          <w:sz w:val="24"/>
          <w:szCs w:val="24"/>
        </w:rPr>
        <w:t>За                         - 5</w:t>
      </w:r>
    </w:p>
    <w:p w:rsidR="00E24467" w:rsidRPr="007348F9" w:rsidRDefault="00E24467" w:rsidP="00E24467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7348F9">
        <w:rPr>
          <w:sz w:val="24"/>
          <w:szCs w:val="24"/>
        </w:rPr>
        <w:t>Против                - 0</w:t>
      </w:r>
    </w:p>
    <w:p w:rsidR="00E24467" w:rsidRPr="007348F9" w:rsidRDefault="00E24467" w:rsidP="00E24467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7348F9">
        <w:rPr>
          <w:sz w:val="24"/>
          <w:szCs w:val="24"/>
        </w:rPr>
        <w:t>Воздержались    - 0</w:t>
      </w:r>
    </w:p>
    <w:p w:rsidR="00E24467" w:rsidRPr="007348F9" w:rsidRDefault="00E24467" w:rsidP="00E24467">
      <w:pPr>
        <w:tabs>
          <w:tab w:val="left" w:pos="426"/>
        </w:tabs>
        <w:jc w:val="both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 xml:space="preserve">          </w:t>
      </w:r>
    </w:p>
    <w:p w:rsidR="00E24467" w:rsidRPr="007348F9" w:rsidRDefault="00E24467" w:rsidP="00E24467">
      <w:pPr>
        <w:tabs>
          <w:tab w:val="left" w:pos="426"/>
        </w:tabs>
        <w:jc w:val="both"/>
        <w:rPr>
          <w:sz w:val="24"/>
          <w:szCs w:val="24"/>
        </w:rPr>
      </w:pPr>
      <w:r w:rsidRPr="007348F9">
        <w:rPr>
          <w:b/>
          <w:sz w:val="24"/>
          <w:szCs w:val="24"/>
        </w:rPr>
        <w:t xml:space="preserve">          Принято решение: </w:t>
      </w:r>
      <w:r w:rsidRPr="007348F9">
        <w:rPr>
          <w:sz w:val="24"/>
          <w:szCs w:val="24"/>
        </w:rPr>
        <w:t xml:space="preserve">утвердить повестку дня Совета </w:t>
      </w:r>
      <w:r w:rsidR="003B1E92" w:rsidRPr="007348F9">
        <w:rPr>
          <w:sz w:val="24"/>
          <w:szCs w:val="24"/>
        </w:rPr>
        <w:t>Союза</w:t>
      </w:r>
      <w:r w:rsidRPr="007348F9">
        <w:rPr>
          <w:sz w:val="24"/>
          <w:szCs w:val="24"/>
        </w:rPr>
        <w:t xml:space="preserve"> из </w:t>
      </w:r>
      <w:r w:rsidR="007348F9" w:rsidRPr="007348F9">
        <w:rPr>
          <w:sz w:val="24"/>
          <w:szCs w:val="24"/>
        </w:rPr>
        <w:t>одного вопроса</w:t>
      </w:r>
      <w:r w:rsidRPr="007348F9">
        <w:rPr>
          <w:sz w:val="24"/>
          <w:szCs w:val="24"/>
        </w:rPr>
        <w:t xml:space="preserve">. </w:t>
      </w:r>
    </w:p>
    <w:p w:rsidR="00E24467" w:rsidRPr="007348F9" w:rsidRDefault="00E24467" w:rsidP="00E24467">
      <w:pPr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    Председатель собрания объявил собрание открытым.</w:t>
      </w:r>
    </w:p>
    <w:p w:rsidR="007B204D" w:rsidRPr="007348F9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E24467" w:rsidRPr="007348F9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>Повестка дня:</w:t>
      </w:r>
    </w:p>
    <w:p w:rsidR="00F8064D" w:rsidRPr="007348F9" w:rsidRDefault="007348F9" w:rsidP="007348F9">
      <w:pPr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    </w:t>
      </w:r>
      <w:r w:rsidR="00F8064D" w:rsidRPr="007348F9">
        <w:rPr>
          <w:sz w:val="24"/>
          <w:szCs w:val="24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 w:rsidR="00484BAE" w:rsidRPr="007348F9">
        <w:rPr>
          <w:sz w:val="24"/>
          <w:szCs w:val="24"/>
        </w:rPr>
        <w:t>АРХЭВ</w:t>
      </w:r>
      <w:r w:rsidR="00F8064D" w:rsidRPr="007348F9">
        <w:rPr>
          <w:sz w:val="24"/>
          <w:szCs w:val="24"/>
        </w:rPr>
        <w:t xml:space="preserve">» в связи </w:t>
      </w:r>
      <w:r w:rsidR="00484BAE" w:rsidRPr="007348F9">
        <w:rPr>
          <w:sz w:val="24"/>
          <w:szCs w:val="24"/>
        </w:rPr>
        <w:t>с добавлением видов работ</w:t>
      </w:r>
      <w:r w:rsidR="00CC3CB7" w:rsidRPr="007348F9">
        <w:rPr>
          <w:sz w:val="24"/>
          <w:szCs w:val="24"/>
        </w:rPr>
        <w:t>.</w:t>
      </w:r>
    </w:p>
    <w:p w:rsidR="00A415F7" w:rsidRPr="007348F9" w:rsidRDefault="00A415F7" w:rsidP="00A415F7">
      <w:pPr>
        <w:tabs>
          <w:tab w:val="left" w:pos="900"/>
        </w:tabs>
        <w:jc w:val="both"/>
        <w:rPr>
          <w:b/>
          <w:i/>
          <w:sz w:val="24"/>
          <w:szCs w:val="24"/>
        </w:rPr>
      </w:pPr>
      <w:r w:rsidRPr="007348F9">
        <w:rPr>
          <w:sz w:val="24"/>
          <w:szCs w:val="24"/>
        </w:rPr>
        <w:t xml:space="preserve">    </w:t>
      </w:r>
      <w:r w:rsidRPr="007348F9">
        <w:rPr>
          <w:b/>
          <w:i/>
          <w:sz w:val="24"/>
          <w:szCs w:val="24"/>
        </w:rPr>
        <w:t xml:space="preserve">    </w:t>
      </w:r>
    </w:p>
    <w:p w:rsidR="00484BAE" w:rsidRPr="007348F9" w:rsidRDefault="00A415F7" w:rsidP="007348F9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b/>
          <w:i/>
          <w:sz w:val="24"/>
          <w:szCs w:val="24"/>
        </w:rPr>
        <w:t xml:space="preserve">          </w:t>
      </w:r>
      <w:r w:rsidR="008019D7" w:rsidRPr="007348F9">
        <w:rPr>
          <w:b/>
          <w:i/>
          <w:sz w:val="24"/>
          <w:szCs w:val="24"/>
        </w:rPr>
        <w:t xml:space="preserve"> </w:t>
      </w:r>
      <w:bookmarkStart w:id="0" w:name="_GoBack"/>
      <w:r w:rsidR="00484BAE" w:rsidRPr="007348F9">
        <w:rPr>
          <w:b/>
          <w:sz w:val="24"/>
          <w:szCs w:val="24"/>
        </w:rPr>
        <w:t>Слушали:</w:t>
      </w:r>
      <w:r w:rsidR="00484BAE" w:rsidRPr="007348F9">
        <w:rPr>
          <w:sz w:val="24"/>
          <w:szCs w:val="24"/>
        </w:rPr>
        <w:t xml:space="preserve"> </w:t>
      </w:r>
    </w:p>
    <w:p w:rsidR="00484BAE" w:rsidRPr="007348F9" w:rsidRDefault="00484BAE" w:rsidP="00484BAE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  - Председателя Совета Партнерства Донцова И.В., который предложил рассмотреть заявление ООО «АРХЭВ»  (ИНН 7701684182 / ОГРН 1067757931097)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№ 0066.04-2012-7701684182-С-207 от 24.07.2012г. на новое в связи с добавлением видов работ.</w:t>
      </w:r>
    </w:p>
    <w:p w:rsidR="00484BAE" w:rsidRPr="007348F9" w:rsidRDefault="00484BAE" w:rsidP="00484BAE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7348F9">
        <w:rPr>
          <w:sz w:val="24"/>
          <w:szCs w:val="24"/>
        </w:rPr>
        <w:t>Кленова</w:t>
      </w:r>
      <w:proofErr w:type="spellEnd"/>
      <w:r w:rsidRPr="007348F9">
        <w:rPr>
          <w:sz w:val="24"/>
          <w:szCs w:val="24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образом, представил заключение о соответств</w:t>
      </w:r>
      <w:proofErr w:type="gramStart"/>
      <w:r w:rsidRPr="007348F9">
        <w:rPr>
          <w:sz w:val="24"/>
          <w:szCs w:val="24"/>
        </w:rPr>
        <w:t>ии ООО</w:t>
      </w:r>
      <w:proofErr w:type="gramEnd"/>
      <w:r w:rsidRPr="007348F9">
        <w:rPr>
          <w:sz w:val="24"/>
          <w:szCs w:val="24"/>
        </w:rPr>
        <w:t xml:space="preserve"> «АРХЭВ» требованиям к выдаче допуска.</w:t>
      </w:r>
    </w:p>
    <w:p w:rsidR="00484BAE" w:rsidRPr="007348F9" w:rsidRDefault="00484BAE" w:rsidP="00484BAE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7348F9">
        <w:rPr>
          <w:sz w:val="24"/>
          <w:szCs w:val="24"/>
        </w:rPr>
        <w:t>Обсудив вопрос замены свидетельства,</w:t>
      </w:r>
    </w:p>
    <w:p w:rsidR="00484BAE" w:rsidRPr="007348F9" w:rsidRDefault="00484BAE" w:rsidP="00484BAE">
      <w:pPr>
        <w:tabs>
          <w:tab w:val="left" w:pos="900"/>
        </w:tabs>
        <w:jc w:val="both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 xml:space="preserve"> </w:t>
      </w:r>
    </w:p>
    <w:p w:rsidR="00484BAE" w:rsidRPr="007348F9" w:rsidRDefault="00484BAE" w:rsidP="00484BAE">
      <w:pPr>
        <w:tabs>
          <w:tab w:val="left" w:pos="900"/>
        </w:tabs>
        <w:jc w:val="both"/>
        <w:rPr>
          <w:b/>
          <w:sz w:val="24"/>
          <w:szCs w:val="24"/>
        </w:rPr>
      </w:pPr>
      <w:r w:rsidRPr="007348F9">
        <w:rPr>
          <w:b/>
          <w:sz w:val="24"/>
          <w:szCs w:val="24"/>
        </w:rPr>
        <w:t xml:space="preserve">          Голосовали: </w:t>
      </w:r>
    </w:p>
    <w:p w:rsidR="00484BAE" w:rsidRPr="007348F9" w:rsidRDefault="00484BAE" w:rsidP="00484BAE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7348F9">
        <w:rPr>
          <w:sz w:val="24"/>
          <w:szCs w:val="24"/>
        </w:rPr>
        <w:t>За                          - 5</w:t>
      </w:r>
    </w:p>
    <w:p w:rsidR="00484BAE" w:rsidRPr="007348F9" w:rsidRDefault="00484BAE" w:rsidP="00484BAE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7348F9">
        <w:rPr>
          <w:sz w:val="24"/>
          <w:szCs w:val="24"/>
        </w:rPr>
        <w:t>Против                - 0</w:t>
      </w:r>
    </w:p>
    <w:p w:rsidR="00484BAE" w:rsidRPr="007348F9" w:rsidRDefault="00484BAE" w:rsidP="00484BAE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7348F9">
        <w:rPr>
          <w:sz w:val="24"/>
          <w:szCs w:val="24"/>
        </w:rPr>
        <w:t>Воздержались    - 0</w:t>
      </w:r>
    </w:p>
    <w:p w:rsidR="00484BAE" w:rsidRPr="007348F9" w:rsidRDefault="00484BAE" w:rsidP="00484BAE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</w:p>
    <w:p w:rsidR="00484BAE" w:rsidRPr="007348F9" w:rsidRDefault="00484BAE" w:rsidP="00484BAE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b/>
          <w:sz w:val="24"/>
          <w:szCs w:val="24"/>
        </w:rPr>
        <w:lastRenderedPageBreak/>
        <w:t xml:space="preserve">           Принято решение </w:t>
      </w:r>
      <w:r w:rsidRPr="007348F9">
        <w:rPr>
          <w:sz w:val="24"/>
          <w:szCs w:val="24"/>
        </w:rPr>
        <w:t>– выдать ООО «АРХЭВ»  (ИНН 7701684182 / ОГРН 1067757931097)  свидетельство о допуске к определенному виду или видам работ, которые оказывают влияние на безопасность объектов капитального строительства № 0066.05-2015-7701684182-С-207 взамен ранее выданного № 0066.04-2012-7701684182-С-207 от 24.07.2012г.</w:t>
      </w:r>
    </w:p>
    <w:bookmarkEnd w:id="0"/>
    <w:p w:rsidR="00484BAE" w:rsidRPr="007348F9" w:rsidRDefault="00484BAE" w:rsidP="00A415F7">
      <w:pPr>
        <w:tabs>
          <w:tab w:val="left" w:pos="900"/>
        </w:tabs>
        <w:jc w:val="both"/>
        <w:rPr>
          <w:b/>
          <w:i/>
          <w:sz w:val="24"/>
          <w:szCs w:val="24"/>
        </w:rPr>
      </w:pPr>
    </w:p>
    <w:p w:rsidR="00532522" w:rsidRPr="007348F9" w:rsidRDefault="003F3758" w:rsidP="007348F9">
      <w:pPr>
        <w:tabs>
          <w:tab w:val="left" w:pos="900"/>
          <w:tab w:val="left" w:pos="993"/>
        </w:tabs>
        <w:rPr>
          <w:b/>
          <w:sz w:val="24"/>
          <w:szCs w:val="24"/>
        </w:rPr>
      </w:pPr>
      <w:r w:rsidRPr="007348F9">
        <w:rPr>
          <w:b/>
          <w:i/>
          <w:sz w:val="24"/>
          <w:szCs w:val="24"/>
        </w:rPr>
        <w:t xml:space="preserve">        </w:t>
      </w:r>
      <w:r w:rsidR="00CC3CB7" w:rsidRPr="007348F9">
        <w:rPr>
          <w:b/>
          <w:i/>
          <w:sz w:val="24"/>
          <w:szCs w:val="24"/>
        </w:rPr>
        <w:t xml:space="preserve"> </w:t>
      </w:r>
    </w:p>
    <w:p w:rsidR="00CC3CB7" w:rsidRPr="007348F9" w:rsidRDefault="00CC3CB7" w:rsidP="00CC3CB7">
      <w:pPr>
        <w:tabs>
          <w:tab w:val="left" w:pos="900"/>
        </w:tabs>
        <w:jc w:val="both"/>
        <w:rPr>
          <w:sz w:val="24"/>
          <w:szCs w:val="24"/>
        </w:rPr>
      </w:pPr>
    </w:p>
    <w:p w:rsidR="00E24467" w:rsidRPr="007348F9" w:rsidRDefault="001E1B4F" w:rsidP="00CC3CB7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b/>
          <w:sz w:val="24"/>
          <w:szCs w:val="24"/>
        </w:rPr>
        <w:t xml:space="preserve">     </w:t>
      </w:r>
      <w:r w:rsidR="005F08B6" w:rsidRPr="007348F9">
        <w:rPr>
          <w:b/>
          <w:i/>
          <w:sz w:val="24"/>
          <w:szCs w:val="24"/>
        </w:rPr>
        <w:t xml:space="preserve"> </w:t>
      </w:r>
      <w:r w:rsidR="00E24467" w:rsidRPr="007348F9">
        <w:rPr>
          <w:sz w:val="24"/>
          <w:szCs w:val="24"/>
        </w:rPr>
        <w:t>Повестка дня заседания Совета исчерпана.</w:t>
      </w:r>
    </w:p>
    <w:p w:rsidR="00E24467" w:rsidRPr="007348F9" w:rsidRDefault="006446EB" w:rsidP="00E24467">
      <w:pPr>
        <w:tabs>
          <w:tab w:val="left" w:pos="900"/>
        </w:tabs>
        <w:jc w:val="both"/>
        <w:rPr>
          <w:sz w:val="24"/>
          <w:szCs w:val="24"/>
        </w:rPr>
      </w:pPr>
      <w:r w:rsidRPr="007348F9">
        <w:rPr>
          <w:sz w:val="24"/>
          <w:szCs w:val="24"/>
        </w:rPr>
        <w:t xml:space="preserve">      </w:t>
      </w:r>
      <w:r w:rsidR="00E24467" w:rsidRPr="007348F9">
        <w:rPr>
          <w:sz w:val="24"/>
          <w:szCs w:val="24"/>
        </w:rPr>
        <w:t>Председатель объявил заседание Совета Партнерства закрытым.</w:t>
      </w:r>
    </w:p>
    <w:p w:rsidR="00E24467" w:rsidRPr="007348F9" w:rsidRDefault="00E24467" w:rsidP="00E24467">
      <w:pPr>
        <w:tabs>
          <w:tab w:val="left" w:pos="900"/>
        </w:tabs>
        <w:jc w:val="both"/>
        <w:rPr>
          <w:sz w:val="24"/>
          <w:szCs w:val="24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348F9" w:rsidTr="00E220D8">
        <w:trPr>
          <w:trHeight w:val="490"/>
        </w:trPr>
        <w:tc>
          <w:tcPr>
            <w:tcW w:w="5244" w:type="dxa"/>
            <w:hideMark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        </w:t>
            </w:r>
            <w:r w:rsidR="006446EB" w:rsidRPr="007348F9">
              <w:rPr>
                <w:sz w:val="24"/>
                <w:szCs w:val="24"/>
              </w:rPr>
              <w:t xml:space="preserve">                            </w:t>
            </w:r>
            <w:r w:rsidRPr="007348F9">
              <w:rPr>
                <w:sz w:val="24"/>
                <w:szCs w:val="24"/>
              </w:rPr>
              <w:t>И.В. Донцов</w:t>
            </w:r>
          </w:p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</w:tc>
      </w:tr>
      <w:tr w:rsidR="00E24467" w:rsidRPr="007348F9" w:rsidTr="00E220D8">
        <w:trPr>
          <w:trHeight w:val="478"/>
        </w:trPr>
        <w:tc>
          <w:tcPr>
            <w:tcW w:w="5244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Члены Совета Партнерства          </w:t>
            </w:r>
          </w:p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  <w:hideMark/>
          </w:tcPr>
          <w:p w:rsidR="00E24467" w:rsidRPr="007348F9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               </w:t>
            </w:r>
            <w:r w:rsidR="006446EB" w:rsidRPr="007348F9">
              <w:rPr>
                <w:sz w:val="24"/>
                <w:szCs w:val="24"/>
              </w:rPr>
              <w:t xml:space="preserve">                       </w:t>
            </w:r>
            <w:r w:rsidR="00515C8E" w:rsidRPr="007348F9">
              <w:rPr>
                <w:sz w:val="24"/>
                <w:szCs w:val="24"/>
              </w:rPr>
              <w:t>А.Е. Снегирев</w:t>
            </w:r>
            <w:r w:rsidRPr="007348F9">
              <w:rPr>
                <w:sz w:val="24"/>
                <w:szCs w:val="24"/>
              </w:rPr>
              <w:t xml:space="preserve">                 </w:t>
            </w:r>
          </w:p>
        </w:tc>
      </w:tr>
      <w:tr w:rsidR="00E24467" w:rsidRPr="007348F9" w:rsidTr="00E220D8">
        <w:trPr>
          <w:trHeight w:val="245"/>
        </w:trPr>
        <w:tc>
          <w:tcPr>
            <w:tcW w:w="5244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  <w:hideMark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                    </w:t>
            </w:r>
            <w:r w:rsidR="006446EB" w:rsidRPr="007348F9">
              <w:rPr>
                <w:sz w:val="24"/>
                <w:szCs w:val="24"/>
              </w:rPr>
              <w:t xml:space="preserve">                         </w:t>
            </w:r>
            <w:r w:rsidR="00E220D8" w:rsidRPr="007348F9">
              <w:rPr>
                <w:sz w:val="24"/>
                <w:szCs w:val="24"/>
              </w:rPr>
              <w:t xml:space="preserve"> </w:t>
            </w:r>
            <w:r w:rsidR="006446EB" w:rsidRPr="007348F9">
              <w:rPr>
                <w:sz w:val="24"/>
                <w:szCs w:val="24"/>
              </w:rPr>
              <w:t xml:space="preserve">    </w:t>
            </w:r>
            <w:r w:rsidRPr="007348F9">
              <w:rPr>
                <w:sz w:val="24"/>
                <w:szCs w:val="24"/>
              </w:rPr>
              <w:t xml:space="preserve">И.А. </w:t>
            </w:r>
            <w:proofErr w:type="spellStart"/>
            <w:r w:rsidRPr="007348F9">
              <w:rPr>
                <w:sz w:val="24"/>
                <w:szCs w:val="24"/>
              </w:rPr>
              <w:t>Иршонков</w:t>
            </w:r>
            <w:proofErr w:type="spellEnd"/>
          </w:p>
        </w:tc>
      </w:tr>
      <w:tr w:rsidR="00E24467" w:rsidRPr="007348F9" w:rsidTr="00E220D8">
        <w:trPr>
          <w:trHeight w:val="478"/>
        </w:trPr>
        <w:tc>
          <w:tcPr>
            <w:tcW w:w="5244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  <w:p w:rsidR="00E24467" w:rsidRPr="007348F9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                </w:t>
            </w:r>
            <w:r w:rsidR="006446EB" w:rsidRPr="007348F9">
              <w:rPr>
                <w:sz w:val="24"/>
                <w:szCs w:val="24"/>
              </w:rPr>
              <w:t xml:space="preserve">                            </w:t>
            </w:r>
            <w:r w:rsidRPr="007348F9">
              <w:rPr>
                <w:sz w:val="24"/>
                <w:szCs w:val="24"/>
              </w:rPr>
              <w:t xml:space="preserve">О.А. </w:t>
            </w:r>
            <w:proofErr w:type="spellStart"/>
            <w:r w:rsidRPr="007348F9">
              <w:rPr>
                <w:sz w:val="24"/>
                <w:szCs w:val="24"/>
              </w:rPr>
              <w:t>Строинский</w:t>
            </w:r>
            <w:proofErr w:type="spellEnd"/>
          </w:p>
        </w:tc>
      </w:tr>
      <w:tr w:rsidR="00E24467" w:rsidRPr="007348F9" w:rsidTr="00E220D8">
        <w:trPr>
          <w:trHeight w:val="490"/>
        </w:trPr>
        <w:tc>
          <w:tcPr>
            <w:tcW w:w="5244" w:type="dxa"/>
          </w:tcPr>
          <w:p w:rsidR="00E24467" w:rsidRPr="007348F9" w:rsidRDefault="00E2446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348F9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348F9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348F9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E24467" w:rsidRPr="007348F9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  <w:p w:rsidR="00E24467" w:rsidRPr="007348F9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7348F9">
              <w:rPr>
                <w:sz w:val="24"/>
                <w:szCs w:val="24"/>
              </w:rPr>
              <w:t xml:space="preserve">          </w:t>
            </w:r>
            <w:r w:rsidR="006446EB" w:rsidRPr="007348F9">
              <w:rPr>
                <w:sz w:val="24"/>
                <w:szCs w:val="24"/>
              </w:rPr>
              <w:t xml:space="preserve">                          </w:t>
            </w:r>
            <w:r w:rsidRPr="007348F9">
              <w:rPr>
                <w:sz w:val="24"/>
                <w:szCs w:val="24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6A" w:rsidRDefault="00DB126A" w:rsidP="005F08B6">
      <w:r>
        <w:separator/>
      </w:r>
    </w:p>
  </w:endnote>
  <w:endnote w:type="continuationSeparator" w:id="0">
    <w:p w:rsidR="00DB126A" w:rsidRDefault="00DB12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F9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6A" w:rsidRDefault="00DB126A" w:rsidP="005F08B6">
      <w:r>
        <w:separator/>
      </w:r>
    </w:p>
  </w:footnote>
  <w:footnote w:type="continuationSeparator" w:id="0">
    <w:p w:rsidR="00DB126A" w:rsidRDefault="00DB12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2821B02"/>
    <w:multiLevelType w:val="multilevel"/>
    <w:tmpl w:val="7E2CF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65AE11F5"/>
    <w:multiLevelType w:val="hybridMultilevel"/>
    <w:tmpl w:val="D7905942"/>
    <w:lvl w:ilvl="0" w:tplc="C3262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1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>
    <w:nsid w:val="71342B50"/>
    <w:multiLevelType w:val="multilevel"/>
    <w:tmpl w:val="9F2C0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10"/>
  </w:num>
  <w:num w:numId="7">
    <w:abstractNumId w:val="19"/>
  </w:num>
  <w:num w:numId="8">
    <w:abstractNumId w:val="15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20"/>
  </w:num>
  <w:num w:numId="17">
    <w:abstractNumId w:val="17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428BF"/>
    <w:rsid w:val="00044F42"/>
    <w:rsid w:val="00080A31"/>
    <w:rsid w:val="001E1B4F"/>
    <w:rsid w:val="00220BBA"/>
    <w:rsid w:val="002854C8"/>
    <w:rsid w:val="00285D01"/>
    <w:rsid w:val="002D3E0F"/>
    <w:rsid w:val="002F0BC2"/>
    <w:rsid w:val="002F0C06"/>
    <w:rsid w:val="00302D87"/>
    <w:rsid w:val="0036326B"/>
    <w:rsid w:val="00364C0C"/>
    <w:rsid w:val="003B1E92"/>
    <w:rsid w:val="003F3758"/>
    <w:rsid w:val="0048263C"/>
    <w:rsid w:val="00484BAE"/>
    <w:rsid w:val="004B4E5E"/>
    <w:rsid w:val="004E4FC9"/>
    <w:rsid w:val="00515C8E"/>
    <w:rsid w:val="00532522"/>
    <w:rsid w:val="005939D8"/>
    <w:rsid w:val="005F08B6"/>
    <w:rsid w:val="00636589"/>
    <w:rsid w:val="006446EB"/>
    <w:rsid w:val="00654187"/>
    <w:rsid w:val="006962A1"/>
    <w:rsid w:val="006B24F6"/>
    <w:rsid w:val="0073263B"/>
    <w:rsid w:val="007348F9"/>
    <w:rsid w:val="0078277F"/>
    <w:rsid w:val="007931B2"/>
    <w:rsid w:val="007B204D"/>
    <w:rsid w:val="008019D7"/>
    <w:rsid w:val="008178FF"/>
    <w:rsid w:val="008F6036"/>
    <w:rsid w:val="00952CBE"/>
    <w:rsid w:val="00A415F7"/>
    <w:rsid w:val="00AF50E6"/>
    <w:rsid w:val="00B24C02"/>
    <w:rsid w:val="00B74774"/>
    <w:rsid w:val="00BD515B"/>
    <w:rsid w:val="00C54088"/>
    <w:rsid w:val="00C961A9"/>
    <w:rsid w:val="00CC04BC"/>
    <w:rsid w:val="00CC3CB7"/>
    <w:rsid w:val="00D92B20"/>
    <w:rsid w:val="00DB126A"/>
    <w:rsid w:val="00DB1B2A"/>
    <w:rsid w:val="00E220D8"/>
    <w:rsid w:val="00E24467"/>
    <w:rsid w:val="00F05D9F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Tartita</cp:lastModifiedBy>
  <cp:revision>4</cp:revision>
  <cp:lastPrinted>2015-02-04T08:01:00Z</cp:lastPrinted>
  <dcterms:created xsi:type="dcterms:W3CDTF">2015-03-03T10:30:00Z</dcterms:created>
  <dcterms:modified xsi:type="dcterms:W3CDTF">2015-03-05T07:22:00Z</dcterms:modified>
</cp:coreProperties>
</file>